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5053" w14:textId="77777777" w:rsidR="00A9574B" w:rsidRPr="00905EF2" w:rsidRDefault="00A9574B" w:rsidP="00A9574B">
      <w:pPr>
        <w:spacing w:line="500" w:lineRule="exact"/>
      </w:pPr>
    </w:p>
    <w:p w14:paraId="16A14550" w14:textId="77777777" w:rsidR="00A9574B" w:rsidRPr="00905EF2" w:rsidRDefault="00A9574B" w:rsidP="00A9574B">
      <w:pPr>
        <w:spacing w:line="500" w:lineRule="exact"/>
      </w:pPr>
    </w:p>
    <w:p w14:paraId="43ECDAA4" w14:textId="77777777" w:rsidR="00B4493F" w:rsidRPr="00905EF2" w:rsidRDefault="00B4493F" w:rsidP="00A9574B">
      <w:pPr>
        <w:spacing w:line="500" w:lineRule="exact"/>
      </w:pPr>
    </w:p>
    <w:p w14:paraId="708C917A" w14:textId="77777777" w:rsidR="00B4493F" w:rsidRPr="00905EF2" w:rsidRDefault="00B4493F" w:rsidP="00A9574B">
      <w:pPr>
        <w:spacing w:line="500" w:lineRule="exact"/>
      </w:pPr>
    </w:p>
    <w:p w14:paraId="5BB5F599" w14:textId="77777777" w:rsidR="00B4493F" w:rsidRPr="00905EF2" w:rsidRDefault="00B4493F" w:rsidP="00A9574B">
      <w:pPr>
        <w:spacing w:line="500" w:lineRule="exact"/>
      </w:pPr>
    </w:p>
    <w:p w14:paraId="6E9BC738" w14:textId="2E284768" w:rsidR="00A9574B" w:rsidRPr="00905EF2" w:rsidRDefault="00A9574B" w:rsidP="00A9574B">
      <w:pPr>
        <w:spacing w:line="500" w:lineRule="exact"/>
        <w:ind w:leftChars="307" w:left="1925" w:hangingChars="400" w:hanging="1280"/>
        <w:jc w:val="right"/>
        <w:rPr>
          <w:rFonts w:ascii="仿宋_GB2312" w:eastAsia="仿宋_GB2312" w:hAnsi="仿宋"/>
          <w:sz w:val="32"/>
          <w:szCs w:val="32"/>
        </w:rPr>
      </w:pPr>
      <w:r w:rsidRPr="00905EF2">
        <w:rPr>
          <w:rFonts w:ascii="仿宋_GB2312" w:eastAsia="仿宋_GB2312" w:hAnsi="仿宋" w:hint="eastAsia"/>
          <w:sz w:val="32"/>
          <w:szCs w:val="32"/>
        </w:rPr>
        <w:t>教电馆[20</w:t>
      </w:r>
      <w:r w:rsidR="004923DD" w:rsidRPr="00905EF2">
        <w:rPr>
          <w:rFonts w:ascii="仿宋_GB2312" w:eastAsia="仿宋_GB2312" w:hAnsi="仿宋"/>
          <w:sz w:val="32"/>
          <w:szCs w:val="32"/>
        </w:rPr>
        <w:t>2</w:t>
      </w:r>
      <w:r w:rsidR="007373BA">
        <w:rPr>
          <w:rFonts w:ascii="仿宋_GB2312" w:eastAsia="仿宋_GB2312" w:hAnsi="仿宋"/>
          <w:sz w:val="32"/>
          <w:szCs w:val="32"/>
        </w:rPr>
        <w:t>1</w:t>
      </w:r>
      <w:r w:rsidRPr="00905EF2">
        <w:rPr>
          <w:rFonts w:ascii="仿宋_GB2312" w:eastAsia="仿宋_GB2312" w:hAnsi="仿宋" w:hint="eastAsia"/>
          <w:sz w:val="32"/>
          <w:szCs w:val="32"/>
        </w:rPr>
        <w:t>]</w:t>
      </w:r>
      <w:r w:rsidR="00635014">
        <w:rPr>
          <w:rFonts w:ascii="仿宋_GB2312" w:eastAsia="仿宋_GB2312" w:hAnsi="仿宋"/>
          <w:sz w:val="32"/>
          <w:szCs w:val="32"/>
        </w:rPr>
        <w:t>14</w:t>
      </w:r>
      <w:r w:rsidRPr="00905EF2">
        <w:rPr>
          <w:rFonts w:ascii="仿宋_GB2312" w:eastAsia="仿宋_GB2312" w:hAnsi="仿宋" w:hint="eastAsia"/>
          <w:sz w:val="32"/>
          <w:szCs w:val="32"/>
        </w:rPr>
        <w:t>号</w:t>
      </w:r>
    </w:p>
    <w:p w14:paraId="6936AAF9" w14:textId="77777777" w:rsidR="00A9574B" w:rsidRPr="00905EF2" w:rsidRDefault="00A9574B" w:rsidP="00676582">
      <w:pPr>
        <w:spacing w:line="500" w:lineRule="exact"/>
        <w:ind w:leftChars="307" w:left="1925" w:hangingChars="400" w:hanging="1280"/>
        <w:jc w:val="center"/>
        <w:rPr>
          <w:rFonts w:ascii="仿宋_GB2312" w:eastAsia="仿宋_GB2312" w:hAnsi="仿宋"/>
          <w:sz w:val="32"/>
          <w:szCs w:val="32"/>
        </w:rPr>
      </w:pPr>
    </w:p>
    <w:tbl>
      <w:tblPr>
        <w:tblW w:w="8310" w:type="dxa"/>
        <w:jc w:val="center"/>
        <w:tblCellSpacing w:w="0" w:type="dxa"/>
        <w:tblLayout w:type="fixed"/>
        <w:tblCellMar>
          <w:left w:w="0" w:type="dxa"/>
          <w:right w:w="0" w:type="dxa"/>
        </w:tblCellMar>
        <w:tblLook w:val="04A0" w:firstRow="1" w:lastRow="0" w:firstColumn="1" w:lastColumn="0" w:noHBand="0" w:noVBand="1"/>
      </w:tblPr>
      <w:tblGrid>
        <w:gridCol w:w="8310"/>
      </w:tblGrid>
      <w:tr w:rsidR="00A9574B" w:rsidRPr="00905EF2" w14:paraId="7125C0E5" w14:textId="77777777" w:rsidTr="00A9574B">
        <w:trPr>
          <w:tblCellSpacing w:w="0" w:type="dxa"/>
          <w:jc w:val="center"/>
        </w:trPr>
        <w:tc>
          <w:tcPr>
            <w:tcW w:w="8306" w:type="dxa"/>
            <w:vAlign w:val="center"/>
            <w:hideMark/>
          </w:tcPr>
          <w:p w14:paraId="635709B2" w14:textId="29DA42D5" w:rsidR="007A5365" w:rsidRDefault="00A9574B" w:rsidP="00676582">
            <w:pPr>
              <w:spacing w:line="520" w:lineRule="exact"/>
              <w:jc w:val="center"/>
              <w:rPr>
                <w:rFonts w:ascii="方正小标宋简体" w:eastAsia="方正小标宋简体" w:hAnsi="宋体" w:cs="宋体"/>
                <w:kern w:val="0"/>
                <w:sz w:val="36"/>
                <w:szCs w:val="36"/>
              </w:rPr>
            </w:pPr>
            <w:r w:rsidRPr="00905EF2">
              <w:rPr>
                <w:rFonts w:ascii="方正小标宋简体" w:eastAsia="方正小标宋简体" w:hAnsi="宋体" w:cs="宋体" w:hint="eastAsia"/>
                <w:kern w:val="0"/>
                <w:sz w:val="36"/>
                <w:szCs w:val="36"/>
              </w:rPr>
              <w:t>中央电化教育馆关于组织开展</w:t>
            </w:r>
            <w:r w:rsidR="005B509A">
              <w:rPr>
                <w:rFonts w:ascii="方正小标宋简体" w:eastAsia="方正小标宋简体" w:hAnsi="宋体" w:cs="宋体" w:hint="eastAsia"/>
                <w:kern w:val="0"/>
                <w:sz w:val="36"/>
                <w:szCs w:val="36"/>
              </w:rPr>
              <w:t>2</w:t>
            </w:r>
            <w:r w:rsidR="005B509A">
              <w:rPr>
                <w:rFonts w:ascii="方正小标宋简体" w:eastAsia="方正小标宋简体" w:hAnsi="宋体" w:cs="宋体"/>
                <w:kern w:val="0"/>
                <w:sz w:val="36"/>
                <w:szCs w:val="36"/>
              </w:rPr>
              <w:t>021</w:t>
            </w:r>
            <w:r w:rsidR="005B509A">
              <w:rPr>
                <w:rFonts w:ascii="方正小标宋简体" w:eastAsia="方正小标宋简体" w:hAnsi="宋体" w:cs="宋体" w:hint="eastAsia"/>
                <w:kern w:val="0"/>
                <w:sz w:val="36"/>
                <w:szCs w:val="36"/>
              </w:rPr>
              <w:t>年</w:t>
            </w:r>
            <w:r w:rsidR="00FA0242">
              <w:rPr>
                <w:rFonts w:ascii="方正小标宋简体" w:eastAsia="方正小标宋简体" w:hAnsi="宋体" w:cs="宋体" w:hint="eastAsia"/>
                <w:kern w:val="0"/>
                <w:sz w:val="36"/>
                <w:szCs w:val="36"/>
              </w:rPr>
              <w:t>度</w:t>
            </w:r>
          </w:p>
          <w:p w14:paraId="40114235" w14:textId="2303C987" w:rsidR="00A9574B" w:rsidRPr="00676582" w:rsidRDefault="0098499C" w:rsidP="00676582">
            <w:pPr>
              <w:spacing w:line="520" w:lineRule="exact"/>
              <w:jc w:val="center"/>
              <w:rPr>
                <w:rFonts w:ascii="方正小标宋简体" w:eastAsia="方正小标宋简体" w:hAnsi="宋体" w:cs="宋体"/>
                <w:kern w:val="0"/>
                <w:sz w:val="36"/>
                <w:szCs w:val="36"/>
              </w:rPr>
            </w:pPr>
            <w:r w:rsidRPr="00905EF2">
              <w:rPr>
                <w:rFonts w:ascii="方正小标宋简体" w:eastAsia="方正小标宋简体" w:hAnsi="宋体" w:hint="eastAsia"/>
                <w:sz w:val="36"/>
                <w:szCs w:val="36"/>
              </w:rPr>
              <w:t>“</w:t>
            </w:r>
            <w:r w:rsidR="002D55A7">
              <w:rPr>
                <w:rFonts w:ascii="方正小标宋简体" w:eastAsia="方正小标宋简体" w:hAnsi="宋体" w:hint="eastAsia"/>
                <w:sz w:val="36"/>
                <w:szCs w:val="36"/>
              </w:rPr>
              <w:t>中国梦—行动有我</w:t>
            </w:r>
            <w:r w:rsidRPr="00905EF2">
              <w:rPr>
                <w:rFonts w:ascii="方正小标宋简体" w:eastAsia="方正小标宋简体" w:hAnsi="宋体" w:hint="eastAsia"/>
                <w:sz w:val="36"/>
                <w:szCs w:val="36"/>
              </w:rPr>
              <w:t>”</w:t>
            </w:r>
            <w:r w:rsidR="005B509A">
              <w:rPr>
                <w:rFonts w:ascii="方正小标宋简体" w:eastAsia="方正小标宋简体" w:hAnsi="宋体" w:hint="eastAsia"/>
                <w:sz w:val="36"/>
                <w:szCs w:val="36"/>
              </w:rPr>
              <w:t>系列</w:t>
            </w:r>
            <w:r w:rsidR="005B509A" w:rsidRPr="00905EF2">
              <w:rPr>
                <w:rFonts w:ascii="方正小标宋简体" w:eastAsia="方正小标宋简体" w:hAnsi="宋体" w:hint="eastAsia"/>
                <w:sz w:val="36"/>
                <w:szCs w:val="36"/>
              </w:rPr>
              <w:t>活动</w:t>
            </w:r>
            <w:r w:rsidR="00A9574B" w:rsidRPr="00905EF2">
              <w:rPr>
                <w:rFonts w:ascii="方正小标宋简体" w:eastAsia="方正小标宋简体" w:hAnsi="宋体" w:cs="宋体" w:hint="eastAsia"/>
                <w:kern w:val="0"/>
                <w:sz w:val="36"/>
                <w:szCs w:val="36"/>
              </w:rPr>
              <w:t>的通知</w:t>
            </w:r>
          </w:p>
        </w:tc>
      </w:tr>
    </w:tbl>
    <w:p w14:paraId="506602A2" w14:textId="77777777" w:rsidR="00A9574B" w:rsidRPr="00905EF2" w:rsidRDefault="00A9574B" w:rsidP="00A9574B">
      <w:pPr>
        <w:spacing w:line="520" w:lineRule="exact"/>
        <w:jc w:val="left"/>
        <w:rPr>
          <w:rFonts w:ascii="仿宋_GB2312" w:eastAsia="仿宋_GB2312" w:hAnsi="仿宋"/>
          <w:spacing w:val="8"/>
          <w:sz w:val="32"/>
          <w:szCs w:val="32"/>
        </w:rPr>
      </w:pPr>
    </w:p>
    <w:p w14:paraId="747FDAFD" w14:textId="1841DE48" w:rsidR="00A9574B" w:rsidRPr="00816242" w:rsidRDefault="00A9574B" w:rsidP="00A9574B">
      <w:pPr>
        <w:widowControl/>
        <w:spacing w:line="520" w:lineRule="exact"/>
        <w:jc w:val="left"/>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各省、自治区、直辖市电教馆（中心），新疆生产建设兵团教育技术装备管理中心：</w:t>
      </w:r>
      <w:r w:rsidR="002947B5" w:rsidRPr="00816242" w:rsidDel="002947B5">
        <w:rPr>
          <w:rFonts w:ascii="仿宋_GB2312" w:eastAsia="仿宋_GB2312" w:hAnsi="仿宋" w:cs="宋体" w:hint="eastAsia"/>
          <w:color w:val="000000" w:themeColor="text1"/>
          <w:kern w:val="0"/>
          <w:sz w:val="32"/>
          <w:szCs w:val="32"/>
        </w:rPr>
        <w:t xml:space="preserve"> </w:t>
      </w:r>
    </w:p>
    <w:p w14:paraId="3801DFAF" w14:textId="61D05B10" w:rsidR="00E9622C" w:rsidRPr="00E9622C" w:rsidRDefault="00AF7F71" w:rsidP="003C237C">
      <w:pPr>
        <w:widowControl/>
        <w:spacing w:line="520" w:lineRule="exact"/>
        <w:ind w:firstLineChars="200" w:firstLine="640"/>
        <w:jc w:val="left"/>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为贯彻落实</w:t>
      </w:r>
      <w:r w:rsidR="00E0693D" w:rsidRPr="00816242">
        <w:rPr>
          <w:rFonts w:ascii="仿宋_GB2312" w:eastAsia="仿宋_GB2312" w:hAnsi="仿宋" w:cs="宋体" w:hint="eastAsia"/>
          <w:color w:val="000000" w:themeColor="text1"/>
          <w:kern w:val="0"/>
          <w:sz w:val="32"/>
          <w:szCs w:val="32"/>
        </w:rPr>
        <w:t>《中小学德育工作指南》</w:t>
      </w:r>
      <w:r w:rsidR="00E0693D">
        <w:rPr>
          <w:rFonts w:ascii="仿宋_GB2312" w:eastAsia="仿宋_GB2312" w:hAnsi="仿宋" w:cs="宋体" w:hint="eastAsia"/>
          <w:color w:val="000000" w:themeColor="text1"/>
          <w:kern w:val="0"/>
          <w:sz w:val="32"/>
          <w:szCs w:val="32"/>
        </w:rPr>
        <w:t>、</w:t>
      </w:r>
      <w:r w:rsidRPr="00816242">
        <w:rPr>
          <w:rFonts w:ascii="仿宋_GB2312" w:eastAsia="仿宋_GB2312" w:hAnsi="仿宋" w:cs="宋体" w:hint="eastAsia"/>
          <w:color w:val="000000" w:themeColor="text1"/>
          <w:kern w:val="0"/>
          <w:sz w:val="32"/>
          <w:szCs w:val="32"/>
        </w:rPr>
        <w:t>《关于实施中华优秀传统文化传承发展工程的意见》、《</w:t>
      </w:r>
      <w:r w:rsidRPr="00A365C9">
        <w:rPr>
          <w:rFonts w:ascii="仿宋_GB2312" w:eastAsia="仿宋_GB2312" w:hAnsi="仿宋" w:cs="宋体" w:hint="eastAsia"/>
          <w:color w:val="000000" w:themeColor="text1"/>
          <w:kern w:val="0"/>
          <w:sz w:val="32"/>
          <w:szCs w:val="32"/>
        </w:rPr>
        <w:t>教育部</w:t>
      </w:r>
      <w:r w:rsidR="00D30EC8" w:rsidRPr="00A365C9">
        <w:rPr>
          <w:rFonts w:ascii="仿宋_GB2312" w:eastAsia="仿宋_GB2312" w:hAnsi="仿宋" w:cs="宋体" w:hint="eastAsia"/>
          <w:color w:val="000000" w:themeColor="text1"/>
          <w:kern w:val="0"/>
          <w:sz w:val="32"/>
          <w:szCs w:val="32"/>
        </w:rPr>
        <w:t xml:space="preserve"> </w:t>
      </w:r>
      <w:r w:rsidRPr="00A365C9">
        <w:rPr>
          <w:rFonts w:ascii="仿宋_GB2312" w:eastAsia="仿宋_GB2312" w:hAnsi="仿宋" w:cs="宋体" w:hint="eastAsia"/>
          <w:color w:val="000000" w:themeColor="text1"/>
          <w:kern w:val="0"/>
          <w:sz w:val="32"/>
          <w:szCs w:val="32"/>
        </w:rPr>
        <w:t>中共中央宣传部关于加强中小学影视教育的指导意见</w:t>
      </w:r>
      <w:r w:rsidRPr="00816242">
        <w:rPr>
          <w:rFonts w:ascii="仿宋_GB2312" w:eastAsia="仿宋_GB2312" w:hAnsi="仿宋" w:cs="宋体" w:hint="eastAsia"/>
          <w:color w:val="000000" w:themeColor="text1"/>
          <w:kern w:val="0"/>
          <w:sz w:val="32"/>
          <w:szCs w:val="32"/>
        </w:rPr>
        <w:t>》</w:t>
      </w:r>
      <w:r w:rsidR="007B10B0" w:rsidRPr="00816242">
        <w:rPr>
          <w:rFonts w:ascii="仿宋_GB2312" w:eastAsia="仿宋_GB2312" w:hAnsi="仿宋" w:cs="宋体" w:hint="eastAsia"/>
          <w:color w:val="000000" w:themeColor="text1"/>
          <w:kern w:val="0"/>
          <w:sz w:val="32"/>
          <w:szCs w:val="32"/>
        </w:rPr>
        <w:t>等文件精神</w:t>
      </w:r>
      <w:r w:rsidR="00F63B09" w:rsidRPr="00816242">
        <w:rPr>
          <w:rFonts w:ascii="仿宋_GB2312" w:eastAsia="仿宋_GB2312" w:hAnsi="仿宋" w:cs="宋体" w:hint="eastAsia"/>
          <w:color w:val="000000" w:themeColor="text1"/>
          <w:kern w:val="0"/>
          <w:sz w:val="32"/>
          <w:szCs w:val="32"/>
        </w:rPr>
        <w:t>，</w:t>
      </w:r>
      <w:r w:rsidR="00637898" w:rsidRPr="00637898">
        <w:rPr>
          <w:rFonts w:ascii="仿宋_GB2312" w:eastAsia="仿宋_GB2312" w:hAnsi="仿宋" w:cs="宋体" w:hint="eastAsia"/>
          <w:color w:val="000000" w:themeColor="text1"/>
          <w:kern w:val="0"/>
          <w:sz w:val="32"/>
          <w:szCs w:val="32"/>
        </w:rPr>
        <w:t>鼓励学校因地制宜开发校本德育课程，促进学校德育创新，提高中小学校利用信息技术开发和应用校本德育课程的整体水平，</w:t>
      </w:r>
      <w:r w:rsidRPr="00816242">
        <w:rPr>
          <w:rFonts w:ascii="仿宋_GB2312" w:eastAsia="仿宋_GB2312" w:hAnsi="仿宋" w:cs="宋体" w:hint="eastAsia"/>
          <w:color w:val="000000" w:themeColor="text1"/>
          <w:kern w:val="0"/>
          <w:sz w:val="32"/>
          <w:szCs w:val="32"/>
        </w:rPr>
        <w:t>把中华优秀传统文化全方位融入思想道德教育、文化知识教育、艺术体育教育、</w:t>
      </w:r>
      <w:r w:rsidR="004923DD" w:rsidRPr="00816242">
        <w:rPr>
          <w:rFonts w:ascii="仿宋_GB2312" w:eastAsia="仿宋_GB2312" w:hAnsi="仿宋" w:cs="宋体" w:hint="eastAsia"/>
          <w:color w:val="000000" w:themeColor="text1"/>
          <w:kern w:val="0"/>
          <w:sz w:val="32"/>
          <w:szCs w:val="32"/>
        </w:rPr>
        <w:t>综合实践教育、</w:t>
      </w:r>
      <w:r w:rsidRPr="00816242">
        <w:rPr>
          <w:rFonts w:ascii="仿宋_GB2312" w:eastAsia="仿宋_GB2312" w:hAnsi="仿宋" w:cs="宋体" w:hint="eastAsia"/>
          <w:color w:val="000000" w:themeColor="text1"/>
          <w:kern w:val="0"/>
          <w:sz w:val="32"/>
          <w:szCs w:val="32"/>
        </w:rPr>
        <w:t>社会实践教育各环节，贯穿于</w:t>
      </w:r>
      <w:r w:rsidR="00604EF3" w:rsidRPr="00816242">
        <w:rPr>
          <w:rFonts w:ascii="仿宋_GB2312" w:eastAsia="仿宋_GB2312" w:hAnsi="仿宋" w:cs="宋体" w:hint="eastAsia"/>
          <w:color w:val="000000" w:themeColor="text1"/>
          <w:kern w:val="0"/>
          <w:sz w:val="32"/>
          <w:szCs w:val="32"/>
        </w:rPr>
        <w:t>幼儿</w:t>
      </w:r>
      <w:r w:rsidRPr="00816242">
        <w:rPr>
          <w:rFonts w:ascii="仿宋_GB2312" w:eastAsia="仿宋_GB2312" w:hAnsi="仿宋" w:cs="宋体" w:hint="eastAsia"/>
          <w:color w:val="000000" w:themeColor="text1"/>
          <w:kern w:val="0"/>
          <w:sz w:val="32"/>
          <w:szCs w:val="32"/>
        </w:rPr>
        <w:t>教育、基础教育等各领域，</w:t>
      </w:r>
      <w:r w:rsidR="009D389F" w:rsidRPr="00816242">
        <w:rPr>
          <w:rFonts w:ascii="仿宋_GB2312" w:eastAsia="仿宋_GB2312" w:hAnsi="仿宋" w:cs="宋体" w:hint="eastAsia"/>
          <w:color w:val="000000" w:themeColor="text1"/>
          <w:kern w:val="0"/>
          <w:sz w:val="32"/>
          <w:szCs w:val="32"/>
        </w:rPr>
        <w:t>丰富中小学生</w:t>
      </w:r>
      <w:r w:rsidR="00D47714" w:rsidRPr="00816242">
        <w:rPr>
          <w:rFonts w:ascii="仿宋_GB2312" w:eastAsia="仿宋_GB2312" w:hAnsi="仿宋" w:cs="宋体" w:hint="eastAsia"/>
          <w:color w:val="000000" w:themeColor="text1"/>
          <w:kern w:val="0"/>
          <w:sz w:val="32"/>
          <w:szCs w:val="32"/>
        </w:rPr>
        <w:t>及幼儿</w:t>
      </w:r>
      <w:r w:rsidR="00BA3B12" w:rsidRPr="00816242">
        <w:rPr>
          <w:rFonts w:ascii="仿宋_GB2312" w:eastAsia="仿宋_GB2312" w:hAnsi="仿宋" w:cs="宋体" w:hint="eastAsia"/>
          <w:color w:val="000000" w:themeColor="text1"/>
          <w:kern w:val="0"/>
          <w:sz w:val="32"/>
          <w:szCs w:val="32"/>
        </w:rPr>
        <w:t>影视教育活动</w:t>
      </w:r>
      <w:r w:rsidR="00635014">
        <w:rPr>
          <w:rFonts w:hAnsiTheme="minorEastAsia" w:hint="eastAsia"/>
        </w:rPr>
        <w:t>，</w:t>
      </w:r>
      <w:r w:rsidR="009D389F" w:rsidRPr="00816242">
        <w:rPr>
          <w:rFonts w:ascii="仿宋_GB2312" w:eastAsia="仿宋_GB2312" w:hAnsi="仿宋" w:cs="宋体" w:hint="eastAsia"/>
          <w:color w:val="000000" w:themeColor="text1"/>
          <w:kern w:val="0"/>
          <w:sz w:val="32"/>
          <w:szCs w:val="32"/>
        </w:rPr>
        <w:t>我馆将</w:t>
      </w:r>
      <w:r w:rsidR="00637898">
        <w:rPr>
          <w:rFonts w:ascii="仿宋_GB2312" w:eastAsia="仿宋_GB2312" w:hAnsi="仿宋" w:cs="宋体" w:hint="eastAsia"/>
          <w:color w:val="000000" w:themeColor="text1"/>
          <w:kern w:val="0"/>
          <w:sz w:val="32"/>
          <w:szCs w:val="32"/>
        </w:rPr>
        <w:t>继续</w:t>
      </w:r>
      <w:r w:rsidR="009D389F" w:rsidRPr="00816242">
        <w:rPr>
          <w:rFonts w:ascii="仿宋_GB2312" w:eastAsia="仿宋_GB2312" w:hAnsi="仿宋" w:cs="宋体" w:hint="eastAsia"/>
          <w:color w:val="000000" w:themeColor="text1"/>
          <w:kern w:val="0"/>
          <w:sz w:val="32"/>
          <w:szCs w:val="32"/>
        </w:rPr>
        <w:t>组织开展</w:t>
      </w:r>
      <w:r w:rsidR="00637898">
        <w:rPr>
          <w:rFonts w:ascii="仿宋_GB2312" w:eastAsia="仿宋_GB2312" w:hAnsi="仿宋" w:cs="宋体" w:hint="eastAsia"/>
          <w:color w:val="000000" w:themeColor="text1"/>
          <w:kern w:val="0"/>
          <w:sz w:val="32"/>
          <w:szCs w:val="32"/>
        </w:rPr>
        <w:t>2</w:t>
      </w:r>
      <w:r w:rsidR="00637898">
        <w:rPr>
          <w:rFonts w:ascii="仿宋_GB2312" w:eastAsia="仿宋_GB2312" w:hAnsi="仿宋" w:cs="宋体"/>
          <w:color w:val="000000" w:themeColor="text1"/>
          <w:kern w:val="0"/>
          <w:sz w:val="32"/>
          <w:szCs w:val="32"/>
        </w:rPr>
        <w:t>021</w:t>
      </w:r>
      <w:r w:rsidR="00637898">
        <w:rPr>
          <w:rFonts w:ascii="仿宋_GB2312" w:eastAsia="仿宋_GB2312" w:hAnsi="仿宋" w:cs="宋体" w:hint="eastAsia"/>
          <w:color w:val="000000" w:themeColor="text1"/>
          <w:kern w:val="0"/>
          <w:sz w:val="32"/>
          <w:szCs w:val="32"/>
        </w:rPr>
        <w:t>年度</w:t>
      </w:r>
      <w:r w:rsidRPr="00816242">
        <w:rPr>
          <w:rFonts w:ascii="仿宋_GB2312" w:eastAsia="仿宋_GB2312" w:hAnsi="仿宋" w:cs="宋体" w:hint="eastAsia"/>
          <w:color w:val="000000" w:themeColor="text1"/>
          <w:kern w:val="0"/>
          <w:sz w:val="32"/>
          <w:szCs w:val="32"/>
        </w:rPr>
        <w:t>“中国梦—行动有我”</w:t>
      </w:r>
      <w:r w:rsidR="00637898">
        <w:rPr>
          <w:rFonts w:ascii="仿宋_GB2312" w:eastAsia="仿宋_GB2312" w:hAnsi="仿宋" w:cs="宋体" w:hint="eastAsia"/>
          <w:color w:val="000000" w:themeColor="text1"/>
          <w:kern w:val="0"/>
          <w:sz w:val="32"/>
          <w:szCs w:val="32"/>
        </w:rPr>
        <w:t>系列活动</w:t>
      </w:r>
      <w:r w:rsidR="007B10B0" w:rsidRPr="00816242">
        <w:rPr>
          <w:rFonts w:ascii="仿宋_GB2312" w:eastAsia="仿宋_GB2312" w:hAnsi="仿宋" w:cs="宋体" w:hint="eastAsia"/>
          <w:color w:val="000000" w:themeColor="text1"/>
          <w:kern w:val="0"/>
          <w:sz w:val="32"/>
          <w:szCs w:val="32"/>
        </w:rPr>
        <w:t>（以下简称“活动”）</w:t>
      </w:r>
      <w:r w:rsidR="009D389F" w:rsidRPr="00816242">
        <w:rPr>
          <w:rFonts w:ascii="仿宋_GB2312" w:eastAsia="仿宋_GB2312" w:hAnsi="仿宋" w:cs="宋体" w:hint="eastAsia"/>
          <w:color w:val="000000" w:themeColor="text1"/>
          <w:kern w:val="0"/>
          <w:sz w:val="32"/>
          <w:szCs w:val="32"/>
        </w:rPr>
        <w:t>。</w:t>
      </w:r>
    </w:p>
    <w:p w14:paraId="0E5625BA" w14:textId="77777777" w:rsidR="00E45965" w:rsidRDefault="00786404" w:rsidP="00532647">
      <w:pPr>
        <w:widowControl/>
        <w:spacing w:line="520" w:lineRule="exact"/>
        <w:ind w:firstLineChars="200" w:firstLine="640"/>
        <w:jc w:val="left"/>
        <w:rPr>
          <w:rFonts w:ascii="仿宋_GB2312" w:eastAsia="仿宋_GB2312" w:hAnsi="黑体" w:cs="宋体"/>
          <w:color w:val="000000" w:themeColor="text1"/>
          <w:kern w:val="0"/>
          <w:sz w:val="32"/>
          <w:szCs w:val="32"/>
        </w:rPr>
        <w:sectPr w:rsidR="00E45965" w:rsidSect="00222FA3">
          <w:footerReference w:type="default" r:id="rId9"/>
          <w:pgSz w:w="11906" w:h="16838"/>
          <w:pgMar w:top="1440" w:right="1800" w:bottom="1440" w:left="1800" w:header="851" w:footer="992" w:gutter="0"/>
          <w:pgNumType w:fmt="numberInDash"/>
          <w:cols w:space="425"/>
          <w:docGrid w:type="lines" w:linePitch="312"/>
        </w:sectPr>
      </w:pPr>
      <w:r w:rsidRPr="00786404">
        <w:rPr>
          <w:rFonts w:ascii="仿宋_GB2312" w:eastAsia="仿宋_GB2312" w:hAnsi="黑体" w:cs="宋体" w:hint="eastAsia"/>
          <w:color w:val="000000" w:themeColor="text1"/>
          <w:kern w:val="0"/>
          <w:sz w:val="32"/>
          <w:szCs w:val="32"/>
        </w:rPr>
        <w:t>2021年度</w:t>
      </w:r>
      <w:r>
        <w:rPr>
          <w:rFonts w:ascii="仿宋_GB2312" w:eastAsia="仿宋_GB2312" w:hAnsi="黑体" w:cs="宋体" w:hint="eastAsia"/>
          <w:color w:val="000000" w:themeColor="text1"/>
          <w:kern w:val="0"/>
          <w:sz w:val="32"/>
          <w:szCs w:val="32"/>
        </w:rPr>
        <w:t>“活动”包</w:t>
      </w:r>
      <w:r w:rsidR="00532647">
        <w:rPr>
          <w:rFonts w:ascii="仿宋_GB2312" w:eastAsia="仿宋_GB2312" w:hAnsi="黑体" w:cs="宋体" w:hint="eastAsia"/>
          <w:color w:val="000000" w:themeColor="text1"/>
          <w:kern w:val="0"/>
          <w:sz w:val="32"/>
          <w:szCs w:val="32"/>
        </w:rPr>
        <w:t>含“</w:t>
      </w:r>
      <w:r>
        <w:rPr>
          <w:rFonts w:ascii="仿宋_GB2312" w:eastAsia="仿宋_GB2312" w:hAnsi="黑体" w:cs="宋体" w:hint="eastAsia"/>
          <w:color w:val="000000" w:themeColor="text1"/>
          <w:kern w:val="0"/>
          <w:sz w:val="32"/>
          <w:szCs w:val="32"/>
        </w:rPr>
        <w:t>中国梦-行动有我：2</w:t>
      </w:r>
      <w:r>
        <w:rPr>
          <w:rFonts w:ascii="仿宋_GB2312" w:eastAsia="仿宋_GB2312" w:hAnsi="黑体" w:cs="宋体"/>
          <w:color w:val="000000" w:themeColor="text1"/>
          <w:kern w:val="0"/>
          <w:sz w:val="32"/>
          <w:szCs w:val="32"/>
        </w:rPr>
        <w:t>021</w:t>
      </w:r>
      <w:r>
        <w:rPr>
          <w:rFonts w:ascii="仿宋_GB2312" w:eastAsia="仿宋_GB2312" w:hAnsi="黑体" w:cs="宋体" w:hint="eastAsia"/>
          <w:color w:val="000000" w:themeColor="text1"/>
          <w:kern w:val="0"/>
          <w:sz w:val="32"/>
          <w:szCs w:val="32"/>
        </w:rPr>
        <w:t>年全国中小学校本德育课程和教育案例征集展播活动</w:t>
      </w:r>
      <w:r w:rsidR="00532647">
        <w:rPr>
          <w:rFonts w:ascii="仿宋_GB2312" w:eastAsia="仿宋_GB2312" w:hAnsi="黑体" w:cs="宋体" w:hint="eastAsia"/>
          <w:color w:val="000000" w:themeColor="text1"/>
          <w:kern w:val="0"/>
          <w:sz w:val="32"/>
          <w:szCs w:val="32"/>
        </w:rPr>
        <w:t>”</w:t>
      </w:r>
      <w:r w:rsidR="00D612EC">
        <w:rPr>
          <w:rFonts w:ascii="仿宋_GB2312" w:eastAsia="仿宋_GB2312" w:hAnsi="黑体" w:cs="宋体" w:hint="eastAsia"/>
          <w:color w:val="000000" w:themeColor="text1"/>
          <w:kern w:val="0"/>
          <w:sz w:val="32"/>
          <w:szCs w:val="32"/>
        </w:rPr>
        <w:t>（以下简称“校本德育课程”）</w:t>
      </w:r>
      <w:r w:rsidR="00532647">
        <w:rPr>
          <w:rFonts w:ascii="仿宋_GB2312" w:eastAsia="仿宋_GB2312" w:hAnsi="黑体" w:cs="宋体" w:hint="eastAsia"/>
          <w:color w:val="000000" w:themeColor="text1"/>
          <w:kern w:val="0"/>
          <w:sz w:val="32"/>
          <w:szCs w:val="32"/>
        </w:rPr>
        <w:t>和“中国梦-行动有我：2</w:t>
      </w:r>
      <w:r w:rsidR="00532647">
        <w:rPr>
          <w:rFonts w:ascii="仿宋_GB2312" w:eastAsia="仿宋_GB2312" w:hAnsi="黑体" w:cs="宋体"/>
          <w:color w:val="000000" w:themeColor="text1"/>
          <w:kern w:val="0"/>
          <w:sz w:val="32"/>
          <w:szCs w:val="32"/>
        </w:rPr>
        <w:t>021</w:t>
      </w:r>
      <w:r w:rsidR="00532647">
        <w:rPr>
          <w:rFonts w:ascii="仿宋_GB2312" w:eastAsia="仿宋_GB2312" w:hAnsi="黑体" w:cs="宋体" w:hint="eastAsia"/>
          <w:color w:val="000000" w:themeColor="text1"/>
          <w:kern w:val="0"/>
          <w:sz w:val="32"/>
          <w:szCs w:val="32"/>
        </w:rPr>
        <w:t>年中小幼学生</w:t>
      </w:r>
      <w:r w:rsidR="00B60C86">
        <w:rPr>
          <w:rFonts w:ascii="仿宋_GB2312" w:eastAsia="仿宋_GB2312" w:hAnsi="黑体" w:cs="宋体" w:hint="eastAsia"/>
          <w:color w:val="000000" w:themeColor="text1"/>
          <w:kern w:val="0"/>
          <w:sz w:val="32"/>
          <w:szCs w:val="32"/>
        </w:rPr>
        <w:t>‘</w:t>
      </w:r>
      <w:r w:rsidR="00532647">
        <w:rPr>
          <w:rFonts w:ascii="仿宋_GB2312" w:eastAsia="仿宋_GB2312" w:hAnsi="黑体" w:cs="宋体" w:hint="eastAsia"/>
          <w:color w:val="000000" w:themeColor="text1"/>
          <w:kern w:val="0"/>
          <w:sz w:val="32"/>
          <w:szCs w:val="32"/>
        </w:rPr>
        <w:t>成语中国</w:t>
      </w:r>
      <w:r w:rsidR="00B60C86">
        <w:rPr>
          <w:rFonts w:ascii="仿宋_GB2312" w:eastAsia="仿宋_GB2312" w:hAnsi="黑体" w:cs="宋体" w:hint="eastAsia"/>
          <w:color w:val="000000" w:themeColor="text1"/>
          <w:kern w:val="0"/>
          <w:sz w:val="32"/>
          <w:szCs w:val="32"/>
        </w:rPr>
        <w:t>’</w:t>
      </w:r>
      <w:r w:rsidR="00532647">
        <w:rPr>
          <w:rFonts w:ascii="仿宋_GB2312" w:eastAsia="仿宋_GB2312" w:hAnsi="黑体" w:cs="宋体" w:hint="eastAsia"/>
          <w:color w:val="000000" w:themeColor="text1"/>
          <w:kern w:val="0"/>
          <w:sz w:val="32"/>
          <w:szCs w:val="32"/>
        </w:rPr>
        <w:t>微电影征集展播活动”</w:t>
      </w:r>
      <w:r w:rsidR="00D612EC">
        <w:rPr>
          <w:rFonts w:ascii="仿宋_GB2312" w:eastAsia="仿宋_GB2312" w:hAnsi="黑体" w:cs="宋体" w:hint="eastAsia"/>
          <w:color w:val="000000" w:themeColor="text1"/>
          <w:kern w:val="0"/>
          <w:sz w:val="32"/>
          <w:szCs w:val="32"/>
        </w:rPr>
        <w:t>（以下简称“成</w:t>
      </w:r>
    </w:p>
    <w:p w14:paraId="39FBB084" w14:textId="107C5F06" w:rsidR="00786404" w:rsidRDefault="00D612EC" w:rsidP="00E45965">
      <w:pPr>
        <w:widowControl/>
        <w:spacing w:line="520" w:lineRule="exact"/>
        <w:jc w:val="left"/>
        <w:rPr>
          <w:rFonts w:ascii="仿宋_GB2312" w:eastAsia="仿宋_GB2312" w:hAnsi="黑体" w:cs="宋体"/>
          <w:color w:val="000000" w:themeColor="text1"/>
          <w:kern w:val="0"/>
          <w:sz w:val="32"/>
          <w:szCs w:val="32"/>
        </w:rPr>
      </w:pPr>
      <w:r>
        <w:rPr>
          <w:rFonts w:ascii="仿宋_GB2312" w:eastAsia="仿宋_GB2312" w:hAnsi="黑体" w:cs="宋体" w:hint="eastAsia"/>
          <w:color w:val="000000" w:themeColor="text1"/>
          <w:kern w:val="0"/>
          <w:sz w:val="32"/>
          <w:szCs w:val="32"/>
        </w:rPr>
        <w:lastRenderedPageBreak/>
        <w:t>语中国”）</w:t>
      </w:r>
      <w:r w:rsidR="00C41488">
        <w:rPr>
          <w:rFonts w:ascii="仿宋_GB2312" w:eastAsia="仿宋_GB2312" w:hAnsi="黑体" w:cs="宋体" w:hint="eastAsia"/>
          <w:color w:val="000000" w:themeColor="text1"/>
          <w:kern w:val="0"/>
          <w:sz w:val="32"/>
          <w:szCs w:val="32"/>
        </w:rPr>
        <w:t>，现将活动指南印发你们（见附件1、2），请填写</w:t>
      </w:r>
      <w:r w:rsidR="004F54E2">
        <w:rPr>
          <w:rFonts w:ascii="仿宋_GB2312" w:eastAsia="仿宋_GB2312" w:hAnsi="黑体" w:cs="宋体" w:hint="eastAsia"/>
          <w:color w:val="000000" w:themeColor="text1"/>
          <w:kern w:val="0"/>
          <w:sz w:val="32"/>
          <w:szCs w:val="32"/>
        </w:rPr>
        <w:t>“</w:t>
      </w:r>
      <w:r w:rsidR="002B6510">
        <w:rPr>
          <w:rFonts w:ascii="仿宋_GB2312" w:eastAsia="仿宋_GB2312" w:hAnsi="仿宋" w:cs="宋体" w:hint="eastAsia"/>
          <w:color w:val="000000" w:themeColor="text1"/>
          <w:kern w:val="0"/>
          <w:sz w:val="32"/>
          <w:szCs w:val="32"/>
        </w:rPr>
        <w:t>活动联系表</w:t>
      </w:r>
      <w:r w:rsidR="004F54E2">
        <w:rPr>
          <w:rFonts w:ascii="仿宋_GB2312" w:eastAsia="仿宋_GB2312" w:hAnsi="黑体" w:cs="宋体" w:hint="eastAsia"/>
          <w:color w:val="000000" w:themeColor="text1"/>
          <w:kern w:val="0"/>
          <w:sz w:val="32"/>
          <w:szCs w:val="32"/>
        </w:rPr>
        <w:t>”</w:t>
      </w:r>
      <w:r w:rsidR="00C41488">
        <w:rPr>
          <w:rFonts w:ascii="仿宋_GB2312" w:eastAsia="仿宋_GB2312" w:hAnsi="黑体" w:cs="宋体" w:hint="eastAsia"/>
          <w:color w:val="000000" w:themeColor="text1"/>
          <w:kern w:val="0"/>
          <w:sz w:val="32"/>
          <w:szCs w:val="32"/>
        </w:rPr>
        <w:t>（见附件3）和</w:t>
      </w:r>
      <w:r w:rsidR="004F54E2">
        <w:rPr>
          <w:rFonts w:ascii="仿宋_GB2312" w:eastAsia="仿宋_GB2312" w:hAnsi="黑体" w:cs="宋体" w:hint="eastAsia"/>
          <w:color w:val="000000" w:themeColor="text1"/>
          <w:kern w:val="0"/>
          <w:sz w:val="32"/>
          <w:szCs w:val="32"/>
        </w:rPr>
        <w:t>“</w:t>
      </w:r>
      <w:r w:rsidR="00C41488">
        <w:rPr>
          <w:rFonts w:ascii="仿宋_GB2312" w:eastAsia="仿宋_GB2312" w:hAnsi="黑体" w:cs="宋体" w:hint="eastAsia"/>
          <w:color w:val="000000" w:themeColor="text1"/>
          <w:kern w:val="0"/>
          <w:sz w:val="32"/>
          <w:szCs w:val="32"/>
        </w:rPr>
        <w:t>活动平台部署申请表</w:t>
      </w:r>
      <w:r w:rsidR="004F54E2">
        <w:rPr>
          <w:rFonts w:ascii="仿宋_GB2312" w:eastAsia="仿宋_GB2312" w:hAnsi="黑体" w:cs="宋体" w:hint="eastAsia"/>
          <w:color w:val="000000" w:themeColor="text1"/>
          <w:kern w:val="0"/>
          <w:sz w:val="32"/>
          <w:szCs w:val="32"/>
        </w:rPr>
        <w:t>”</w:t>
      </w:r>
      <w:r w:rsidR="00C41488">
        <w:rPr>
          <w:rFonts w:ascii="仿宋_GB2312" w:eastAsia="仿宋_GB2312" w:hAnsi="黑体" w:cs="宋体" w:hint="eastAsia"/>
          <w:color w:val="000000" w:themeColor="text1"/>
          <w:kern w:val="0"/>
          <w:sz w:val="32"/>
          <w:szCs w:val="32"/>
        </w:rPr>
        <w:t>（见附件</w:t>
      </w:r>
      <w:r w:rsidR="002B6510">
        <w:rPr>
          <w:rFonts w:ascii="仿宋_GB2312" w:eastAsia="仿宋_GB2312" w:hAnsi="黑体" w:cs="宋体" w:hint="eastAsia"/>
          <w:color w:val="000000" w:themeColor="text1"/>
          <w:kern w:val="0"/>
          <w:sz w:val="32"/>
          <w:szCs w:val="32"/>
        </w:rPr>
        <w:t>4</w:t>
      </w:r>
      <w:r w:rsidR="00C41488">
        <w:rPr>
          <w:rFonts w:ascii="仿宋_GB2312" w:eastAsia="仿宋_GB2312" w:hAnsi="黑体" w:cs="宋体" w:hint="eastAsia"/>
          <w:color w:val="000000" w:themeColor="text1"/>
          <w:kern w:val="0"/>
          <w:sz w:val="32"/>
          <w:szCs w:val="32"/>
        </w:rPr>
        <w:t>）</w:t>
      </w:r>
      <w:r w:rsidR="004F54E2">
        <w:rPr>
          <w:rFonts w:ascii="仿宋_GB2312" w:eastAsia="仿宋_GB2312" w:hAnsi="黑体" w:cs="宋体" w:hint="eastAsia"/>
          <w:color w:val="000000" w:themeColor="text1"/>
          <w:kern w:val="0"/>
          <w:sz w:val="32"/>
          <w:szCs w:val="32"/>
        </w:rPr>
        <w:t>，</w:t>
      </w:r>
      <w:r w:rsidR="00C41488">
        <w:rPr>
          <w:rFonts w:ascii="仿宋_GB2312" w:eastAsia="仿宋_GB2312" w:hAnsi="黑体" w:cs="宋体" w:hint="eastAsia"/>
          <w:color w:val="000000" w:themeColor="text1"/>
          <w:kern w:val="0"/>
          <w:sz w:val="32"/>
          <w:szCs w:val="32"/>
        </w:rPr>
        <w:t>于2</w:t>
      </w:r>
      <w:r w:rsidR="00C41488">
        <w:rPr>
          <w:rFonts w:ascii="仿宋_GB2312" w:eastAsia="仿宋_GB2312" w:hAnsi="黑体" w:cs="宋体"/>
          <w:color w:val="000000" w:themeColor="text1"/>
          <w:kern w:val="0"/>
          <w:sz w:val="32"/>
          <w:szCs w:val="32"/>
        </w:rPr>
        <w:t>021</w:t>
      </w:r>
      <w:r w:rsidR="00C41488">
        <w:rPr>
          <w:rFonts w:ascii="仿宋_GB2312" w:eastAsia="仿宋_GB2312" w:hAnsi="黑体" w:cs="宋体" w:hint="eastAsia"/>
          <w:color w:val="000000" w:themeColor="text1"/>
          <w:kern w:val="0"/>
          <w:sz w:val="32"/>
          <w:szCs w:val="32"/>
        </w:rPr>
        <w:t>年4月1</w:t>
      </w:r>
      <w:r w:rsidR="00C41488">
        <w:rPr>
          <w:rFonts w:ascii="仿宋_GB2312" w:eastAsia="仿宋_GB2312" w:hAnsi="黑体" w:cs="宋体"/>
          <w:color w:val="000000" w:themeColor="text1"/>
          <w:kern w:val="0"/>
          <w:sz w:val="32"/>
          <w:szCs w:val="32"/>
        </w:rPr>
        <w:t>5</w:t>
      </w:r>
      <w:r w:rsidR="00C41488">
        <w:rPr>
          <w:rFonts w:ascii="仿宋_GB2312" w:eastAsia="仿宋_GB2312" w:hAnsi="黑体" w:cs="宋体" w:hint="eastAsia"/>
          <w:color w:val="000000" w:themeColor="text1"/>
          <w:kern w:val="0"/>
          <w:sz w:val="32"/>
          <w:szCs w:val="32"/>
        </w:rPr>
        <w:t>日前</w:t>
      </w:r>
      <w:r w:rsidR="004F54E2">
        <w:rPr>
          <w:rFonts w:ascii="仿宋_GB2312" w:eastAsia="仿宋_GB2312" w:hAnsi="黑体" w:cs="宋体" w:hint="eastAsia"/>
          <w:color w:val="000000" w:themeColor="text1"/>
          <w:kern w:val="0"/>
          <w:sz w:val="32"/>
          <w:szCs w:val="32"/>
        </w:rPr>
        <w:t>将上述两表</w:t>
      </w:r>
      <w:r w:rsidR="00C41488">
        <w:rPr>
          <w:rFonts w:ascii="仿宋_GB2312" w:eastAsia="仿宋_GB2312" w:hAnsi="黑体" w:cs="宋体" w:hint="eastAsia"/>
          <w:color w:val="000000" w:themeColor="text1"/>
          <w:kern w:val="0"/>
          <w:sz w:val="32"/>
          <w:szCs w:val="32"/>
        </w:rPr>
        <w:t>电子版及电子扫描件发至我馆相关联系人邮箱</w:t>
      </w:r>
      <w:r w:rsidR="00786404">
        <w:rPr>
          <w:rFonts w:ascii="仿宋_GB2312" w:eastAsia="仿宋_GB2312" w:hAnsi="黑体" w:cs="宋体" w:hint="eastAsia"/>
          <w:color w:val="000000" w:themeColor="text1"/>
          <w:kern w:val="0"/>
          <w:sz w:val="32"/>
          <w:szCs w:val="32"/>
        </w:rPr>
        <w:t>。</w:t>
      </w:r>
    </w:p>
    <w:p w14:paraId="555ECB79" w14:textId="52428BE8" w:rsidR="00E9622C" w:rsidRDefault="00637898" w:rsidP="00E9622C">
      <w:pPr>
        <w:widowControl/>
        <w:spacing w:line="52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请各地高度重视，</w:t>
      </w:r>
      <w:r w:rsidR="00E9622C">
        <w:rPr>
          <w:rFonts w:ascii="仿宋_GB2312" w:eastAsia="仿宋_GB2312" w:hAnsi="仿宋" w:cs="宋体" w:hint="eastAsia"/>
          <w:color w:val="000000" w:themeColor="text1"/>
          <w:kern w:val="0"/>
          <w:sz w:val="32"/>
          <w:szCs w:val="32"/>
        </w:rPr>
        <w:t>认真研读活动指南，</w:t>
      </w:r>
      <w:r w:rsidR="00C41488">
        <w:rPr>
          <w:rFonts w:ascii="仿宋_GB2312" w:eastAsia="仿宋_GB2312" w:hAnsi="仿宋" w:cs="宋体" w:hint="eastAsia"/>
          <w:color w:val="000000" w:themeColor="text1"/>
          <w:kern w:val="0"/>
          <w:sz w:val="32"/>
          <w:szCs w:val="32"/>
        </w:rPr>
        <w:t>制定工作方案，</w:t>
      </w:r>
      <w:r w:rsidR="0050420D">
        <w:rPr>
          <w:rFonts w:ascii="仿宋_GB2312" w:eastAsia="仿宋_GB2312" w:hAnsi="仿宋" w:cs="宋体" w:hint="eastAsia"/>
          <w:color w:val="000000" w:themeColor="text1"/>
          <w:kern w:val="0"/>
          <w:sz w:val="32"/>
          <w:szCs w:val="32"/>
        </w:rPr>
        <w:t>继续</w:t>
      </w:r>
      <w:r w:rsidR="003C237C">
        <w:rPr>
          <w:rFonts w:ascii="仿宋_GB2312" w:eastAsia="仿宋_GB2312" w:hAnsi="仿宋" w:cs="宋体" w:hint="eastAsia"/>
          <w:color w:val="000000" w:themeColor="text1"/>
          <w:kern w:val="0"/>
          <w:sz w:val="32"/>
          <w:szCs w:val="32"/>
        </w:rPr>
        <w:t>落实本省活动平台的搭建</w:t>
      </w:r>
      <w:r w:rsidR="00195FE6" w:rsidRPr="00816242">
        <w:rPr>
          <w:rFonts w:ascii="仿宋_GB2312" w:eastAsia="仿宋_GB2312" w:hAnsi="仿宋" w:cs="宋体" w:hint="eastAsia"/>
          <w:color w:val="000000" w:themeColor="text1"/>
          <w:kern w:val="0"/>
          <w:sz w:val="32"/>
          <w:szCs w:val="32"/>
        </w:rPr>
        <w:t>工作</w:t>
      </w:r>
      <w:r w:rsidR="005211AA">
        <w:rPr>
          <w:rFonts w:ascii="仿宋_GB2312" w:eastAsia="仿宋_GB2312" w:hAnsi="仿宋" w:cs="宋体" w:hint="eastAsia"/>
          <w:color w:val="000000" w:themeColor="text1"/>
          <w:kern w:val="0"/>
          <w:sz w:val="32"/>
          <w:szCs w:val="32"/>
        </w:rPr>
        <w:t>。</w:t>
      </w:r>
      <w:r w:rsidR="004F54E2">
        <w:rPr>
          <w:rFonts w:ascii="仿宋_GB2312" w:eastAsia="仿宋_GB2312" w:hAnsi="仿宋" w:cs="宋体" w:hint="eastAsia"/>
          <w:color w:val="000000" w:themeColor="text1"/>
          <w:kern w:val="0"/>
          <w:sz w:val="32"/>
          <w:szCs w:val="32"/>
        </w:rPr>
        <w:t>做好</w:t>
      </w:r>
      <w:r w:rsidR="004F54E2" w:rsidRPr="00816242">
        <w:rPr>
          <w:rFonts w:ascii="仿宋_GB2312" w:eastAsia="仿宋_GB2312" w:hAnsi="仿宋" w:cs="宋体" w:hint="eastAsia"/>
          <w:color w:val="000000" w:themeColor="text1"/>
          <w:kern w:val="0"/>
          <w:sz w:val="32"/>
          <w:szCs w:val="32"/>
        </w:rPr>
        <w:t>宣传发动</w:t>
      </w:r>
      <w:r w:rsidR="004F54E2">
        <w:rPr>
          <w:rFonts w:ascii="仿宋_GB2312" w:eastAsia="仿宋_GB2312" w:hAnsi="仿宋" w:cs="宋体" w:hint="eastAsia"/>
          <w:color w:val="000000" w:themeColor="text1"/>
          <w:kern w:val="0"/>
          <w:sz w:val="32"/>
          <w:szCs w:val="32"/>
        </w:rPr>
        <w:t>，</w:t>
      </w:r>
      <w:r w:rsidR="00E9622C">
        <w:rPr>
          <w:rFonts w:ascii="仿宋_GB2312" w:eastAsia="仿宋_GB2312" w:hAnsi="仿宋" w:cs="宋体" w:hint="eastAsia"/>
          <w:color w:val="000000" w:themeColor="text1"/>
          <w:kern w:val="0"/>
          <w:sz w:val="32"/>
          <w:szCs w:val="32"/>
        </w:rPr>
        <w:t>组织广大教师和学生积极参加</w:t>
      </w:r>
      <w:r w:rsidR="005211AA">
        <w:rPr>
          <w:rFonts w:ascii="仿宋_GB2312" w:eastAsia="仿宋_GB2312" w:hAnsi="仿宋" w:cs="宋体" w:hint="eastAsia"/>
          <w:color w:val="000000" w:themeColor="text1"/>
          <w:kern w:val="0"/>
          <w:sz w:val="32"/>
          <w:szCs w:val="32"/>
        </w:rPr>
        <w:t>。</w:t>
      </w:r>
      <w:r w:rsidR="00E9622C" w:rsidRPr="00816242">
        <w:rPr>
          <w:rFonts w:ascii="仿宋_GB2312" w:eastAsia="仿宋_GB2312" w:hAnsi="仿宋" w:cs="宋体" w:hint="eastAsia"/>
          <w:color w:val="000000" w:themeColor="text1"/>
          <w:kern w:val="0"/>
          <w:sz w:val="32"/>
          <w:szCs w:val="32"/>
        </w:rPr>
        <w:t>把</w:t>
      </w:r>
      <w:r w:rsidR="0050420D">
        <w:rPr>
          <w:rFonts w:ascii="仿宋_GB2312" w:eastAsia="仿宋_GB2312" w:hAnsi="仿宋" w:cs="宋体" w:hint="eastAsia"/>
          <w:color w:val="000000" w:themeColor="text1"/>
          <w:kern w:val="0"/>
          <w:sz w:val="32"/>
          <w:szCs w:val="32"/>
        </w:rPr>
        <w:t>系列</w:t>
      </w:r>
      <w:r w:rsidR="00E9622C" w:rsidRPr="00816242">
        <w:rPr>
          <w:rFonts w:ascii="仿宋_GB2312" w:eastAsia="仿宋_GB2312" w:hAnsi="仿宋" w:cs="宋体" w:hint="eastAsia"/>
          <w:color w:val="000000" w:themeColor="text1"/>
          <w:kern w:val="0"/>
          <w:sz w:val="32"/>
          <w:szCs w:val="32"/>
        </w:rPr>
        <w:t>活动作为落实立德树人任务、开展中华优秀传统文化教育</w:t>
      </w:r>
      <w:r w:rsidR="00E9622C">
        <w:rPr>
          <w:rFonts w:ascii="仿宋_GB2312" w:eastAsia="仿宋_GB2312" w:hAnsi="仿宋" w:cs="宋体" w:hint="eastAsia"/>
          <w:color w:val="000000" w:themeColor="text1"/>
          <w:kern w:val="0"/>
          <w:sz w:val="32"/>
          <w:szCs w:val="32"/>
        </w:rPr>
        <w:t>和影视教育</w:t>
      </w:r>
      <w:r w:rsidR="004F54E2">
        <w:rPr>
          <w:rFonts w:ascii="仿宋_GB2312" w:eastAsia="仿宋_GB2312" w:hAnsi="仿宋" w:cs="宋体" w:hint="eastAsia"/>
          <w:color w:val="000000" w:themeColor="text1"/>
          <w:kern w:val="0"/>
          <w:sz w:val="32"/>
          <w:szCs w:val="32"/>
        </w:rPr>
        <w:t>的有力抓手，</w:t>
      </w:r>
      <w:r w:rsidR="00C41488">
        <w:rPr>
          <w:rFonts w:ascii="仿宋_GB2312" w:eastAsia="仿宋_GB2312" w:hAnsi="仿宋" w:cs="宋体" w:hint="eastAsia"/>
          <w:color w:val="000000" w:themeColor="text1"/>
          <w:kern w:val="0"/>
          <w:sz w:val="32"/>
          <w:szCs w:val="32"/>
        </w:rPr>
        <w:t>按要求将相关工作做实做好</w:t>
      </w:r>
      <w:r w:rsidR="00E9622C">
        <w:rPr>
          <w:rFonts w:ascii="仿宋_GB2312" w:eastAsia="仿宋_GB2312" w:hAnsi="仿宋" w:cs="宋体" w:hint="eastAsia"/>
          <w:color w:val="000000" w:themeColor="text1"/>
          <w:kern w:val="0"/>
          <w:sz w:val="32"/>
          <w:szCs w:val="32"/>
        </w:rPr>
        <w:t>。</w:t>
      </w:r>
    </w:p>
    <w:p w14:paraId="50997C7D" w14:textId="1FA268E7" w:rsidR="00B225E5" w:rsidRPr="004F54E2" w:rsidRDefault="00195FE6" w:rsidP="004F54E2">
      <w:pPr>
        <w:spacing w:line="520" w:lineRule="exact"/>
        <w:ind w:firstLineChars="200" w:firstLine="643"/>
        <w:jc w:val="left"/>
        <w:rPr>
          <w:rFonts w:ascii="仿宋_GB2312" w:eastAsia="仿宋_GB2312" w:hAnsi="仿宋" w:cs="宋体"/>
          <w:color w:val="000000" w:themeColor="text1"/>
          <w:kern w:val="0"/>
          <w:sz w:val="32"/>
          <w:szCs w:val="32"/>
        </w:rPr>
      </w:pPr>
      <w:r>
        <w:rPr>
          <w:rFonts w:ascii="仿宋_GB2312" w:eastAsia="仿宋_GB2312" w:hAnsi="仿宋" w:cs="宋体" w:hint="eastAsia"/>
          <w:b/>
          <w:color w:val="000000" w:themeColor="text1"/>
          <w:kern w:val="0"/>
          <w:sz w:val="32"/>
          <w:szCs w:val="32"/>
        </w:rPr>
        <w:t>1.</w:t>
      </w:r>
      <w:r w:rsidR="00B225E5" w:rsidRPr="00D612EC">
        <w:rPr>
          <w:rFonts w:ascii="仿宋_GB2312" w:eastAsia="仿宋_GB2312" w:hAnsi="仿宋" w:cs="宋体" w:hint="eastAsia"/>
          <w:b/>
          <w:color w:val="000000" w:themeColor="text1"/>
          <w:kern w:val="0"/>
          <w:sz w:val="32"/>
          <w:szCs w:val="32"/>
        </w:rPr>
        <w:t>“校本德育课程”活动</w:t>
      </w:r>
      <w:r>
        <w:rPr>
          <w:rFonts w:ascii="仿宋_GB2312" w:eastAsia="仿宋_GB2312" w:hAnsi="仿宋" w:cs="宋体" w:hint="eastAsia"/>
          <w:b/>
          <w:color w:val="000000" w:themeColor="text1"/>
          <w:kern w:val="0"/>
          <w:sz w:val="32"/>
          <w:szCs w:val="32"/>
        </w:rPr>
        <w:t>及平台部署</w:t>
      </w:r>
    </w:p>
    <w:p w14:paraId="2B49B7BB" w14:textId="7CC73529" w:rsidR="00B225E5" w:rsidRPr="00816242" w:rsidRDefault="00B225E5" w:rsidP="00B225E5">
      <w:pPr>
        <w:spacing w:line="52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联</w:t>
      </w:r>
      <w:r w:rsidR="005211AA">
        <w:rPr>
          <w:rFonts w:ascii="仿宋_GB2312" w:eastAsia="仿宋_GB2312" w:hAnsi="仿宋" w:cs="宋体" w:hint="eastAsia"/>
          <w:color w:val="000000" w:themeColor="text1"/>
          <w:kern w:val="0"/>
          <w:sz w:val="32"/>
          <w:szCs w:val="32"/>
        </w:rPr>
        <w:t xml:space="preserve"> </w:t>
      </w:r>
      <w:r w:rsidRPr="00816242">
        <w:rPr>
          <w:rFonts w:ascii="仿宋_GB2312" w:eastAsia="仿宋_GB2312" w:hAnsi="仿宋" w:cs="宋体" w:hint="eastAsia"/>
          <w:color w:val="000000" w:themeColor="text1"/>
          <w:kern w:val="0"/>
          <w:sz w:val="32"/>
          <w:szCs w:val="32"/>
        </w:rPr>
        <w:t>系</w:t>
      </w:r>
      <w:r w:rsidR="005211AA">
        <w:rPr>
          <w:rFonts w:ascii="仿宋_GB2312" w:eastAsia="仿宋_GB2312" w:hAnsi="仿宋" w:cs="宋体" w:hint="eastAsia"/>
          <w:color w:val="000000" w:themeColor="text1"/>
          <w:kern w:val="0"/>
          <w:sz w:val="32"/>
          <w:szCs w:val="32"/>
        </w:rPr>
        <w:t xml:space="preserve"> </w:t>
      </w:r>
      <w:r w:rsidRPr="00816242">
        <w:rPr>
          <w:rFonts w:ascii="仿宋_GB2312" w:eastAsia="仿宋_GB2312" w:hAnsi="仿宋" w:cs="宋体" w:hint="eastAsia"/>
          <w:color w:val="000000" w:themeColor="text1"/>
          <w:kern w:val="0"/>
          <w:sz w:val="32"/>
          <w:szCs w:val="32"/>
        </w:rPr>
        <w:t xml:space="preserve">人：中央电教馆专题教育资源部 </w:t>
      </w:r>
      <w:r>
        <w:rPr>
          <w:rFonts w:ascii="仿宋_GB2312" w:eastAsia="仿宋_GB2312" w:hAnsi="仿宋" w:cs="宋体" w:hint="eastAsia"/>
          <w:color w:val="000000" w:themeColor="text1"/>
          <w:kern w:val="0"/>
          <w:sz w:val="32"/>
          <w:szCs w:val="32"/>
        </w:rPr>
        <w:t>刘洋</w:t>
      </w:r>
    </w:p>
    <w:p w14:paraId="461A3F20" w14:textId="77777777" w:rsidR="00B225E5" w:rsidRPr="00816242" w:rsidRDefault="00B225E5" w:rsidP="00B225E5">
      <w:pPr>
        <w:spacing w:line="520" w:lineRule="exact"/>
        <w:ind w:firstLineChars="200" w:firstLine="640"/>
        <w:jc w:val="left"/>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联系电话：010-664909</w:t>
      </w:r>
      <w:r>
        <w:rPr>
          <w:rFonts w:ascii="仿宋_GB2312" w:eastAsia="仿宋_GB2312" w:hAnsi="仿宋" w:cs="宋体"/>
          <w:color w:val="000000" w:themeColor="text1"/>
          <w:kern w:val="0"/>
          <w:sz w:val="32"/>
          <w:szCs w:val="32"/>
        </w:rPr>
        <w:t>82</w:t>
      </w:r>
      <w:r w:rsidRPr="00816242">
        <w:rPr>
          <w:rFonts w:ascii="仿宋_GB2312" w:eastAsia="仿宋_GB2312" w:hAnsi="仿宋" w:cs="宋体" w:hint="eastAsia"/>
          <w:color w:val="000000" w:themeColor="text1"/>
          <w:kern w:val="0"/>
          <w:sz w:val="32"/>
          <w:szCs w:val="32"/>
        </w:rPr>
        <w:t xml:space="preserve">  </w:t>
      </w:r>
    </w:p>
    <w:p w14:paraId="1188E2E4" w14:textId="131E6ECA" w:rsidR="00A9574B" w:rsidRDefault="00B225E5" w:rsidP="00B225E5">
      <w:pPr>
        <w:spacing w:line="520" w:lineRule="exact"/>
        <w:ind w:firstLineChars="200" w:firstLine="640"/>
        <w:jc w:val="left"/>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邮    箱：</w:t>
      </w:r>
      <w:r w:rsidR="004F54E2">
        <w:rPr>
          <w:rFonts w:ascii="仿宋_GB2312" w:eastAsia="仿宋_GB2312" w:hAnsi="仿宋" w:cs="宋体" w:hint="eastAsia"/>
          <w:color w:val="000000" w:themeColor="text1"/>
          <w:kern w:val="0"/>
          <w:sz w:val="32"/>
          <w:szCs w:val="32"/>
        </w:rPr>
        <w:t>liuy@moe.edu</w:t>
      </w:r>
      <w:r w:rsidR="002B6510">
        <w:rPr>
          <w:rFonts w:ascii="仿宋_GB2312" w:eastAsia="仿宋_GB2312" w:hAnsi="仿宋" w:cs="宋体" w:hint="eastAsia"/>
          <w:color w:val="000000" w:themeColor="text1"/>
          <w:kern w:val="0"/>
          <w:sz w:val="32"/>
          <w:szCs w:val="32"/>
        </w:rPr>
        <w:t>.c</w:t>
      </w:r>
      <w:r w:rsidR="004F54E2">
        <w:rPr>
          <w:rFonts w:ascii="仿宋_GB2312" w:eastAsia="仿宋_GB2312" w:hAnsi="仿宋" w:cs="宋体" w:hint="eastAsia"/>
          <w:color w:val="000000" w:themeColor="text1"/>
          <w:kern w:val="0"/>
          <w:sz w:val="32"/>
          <w:szCs w:val="32"/>
        </w:rPr>
        <w:t>n</w:t>
      </w:r>
    </w:p>
    <w:p w14:paraId="52C8DEF4" w14:textId="5AF39771" w:rsidR="00D612EC" w:rsidRPr="00D612EC" w:rsidRDefault="00195FE6" w:rsidP="00A9574B">
      <w:pPr>
        <w:spacing w:line="520" w:lineRule="exact"/>
        <w:ind w:firstLineChars="200" w:firstLine="643"/>
        <w:jc w:val="left"/>
        <w:rPr>
          <w:rFonts w:ascii="仿宋_GB2312" w:eastAsia="仿宋_GB2312" w:hAnsi="仿宋" w:cs="宋体"/>
          <w:b/>
          <w:color w:val="000000" w:themeColor="text1"/>
          <w:kern w:val="0"/>
          <w:sz w:val="32"/>
          <w:szCs w:val="32"/>
        </w:rPr>
      </w:pPr>
      <w:r>
        <w:rPr>
          <w:rFonts w:ascii="仿宋_GB2312" w:eastAsia="仿宋_GB2312" w:hAnsi="仿宋" w:cs="宋体" w:hint="eastAsia"/>
          <w:b/>
          <w:color w:val="000000" w:themeColor="text1"/>
          <w:kern w:val="0"/>
          <w:sz w:val="32"/>
          <w:szCs w:val="32"/>
        </w:rPr>
        <w:t>2.</w:t>
      </w:r>
      <w:r w:rsidR="00D612EC" w:rsidRPr="00D612EC">
        <w:rPr>
          <w:rFonts w:ascii="仿宋_GB2312" w:eastAsia="仿宋_GB2312" w:hAnsi="仿宋" w:cs="宋体"/>
          <w:b/>
          <w:color w:val="000000" w:themeColor="text1"/>
          <w:kern w:val="0"/>
          <w:sz w:val="32"/>
          <w:szCs w:val="32"/>
        </w:rPr>
        <w:t>“</w:t>
      </w:r>
      <w:r w:rsidR="00D612EC" w:rsidRPr="00D612EC">
        <w:rPr>
          <w:rFonts w:ascii="仿宋_GB2312" w:eastAsia="仿宋_GB2312" w:hAnsi="仿宋" w:cs="宋体" w:hint="eastAsia"/>
          <w:b/>
          <w:color w:val="000000" w:themeColor="text1"/>
          <w:kern w:val="0"/>
          <w:sz w:val="32"/>
          <w:szCs w:val="32"/>
        </w:rPr>
        <w:t>成语中国”活动</w:t>
      </w:r>
    </w:p>
    <w:p w14:paraId="4786D8C2" w14:textId="5DB942A7" w:rsidR="00D612EC" w:rsidRPr="00816242" w:rsidRDefault="00D612EC" w:rsidP="00D612EC">
      <w:pPr>
        <w:spacing w:line="52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联</w:t>
      </w:r>
      <w:r w:rsidR="005211AA">
        <w:rPr>
          <w:rFonts w:ascii="仿宋_GB2312" w:eastAsia="仿宋_GB2312" w:hAnsi="仿宋" w:cs="宋体" w:hint="eastAsia"/>
          <w:color w:val="000000" w:themeColor="text1"/>
          <w:kern w:val="0"/>
          <w:sz w:val="32"/>
          <w:szCs w:val="32"/>
        </w:rPr>
        <w:t xml:space="preserve"> </w:t>
      </w:r>
      <w:r w:rsidRPr="00816242">
        <w:rPr>
          <w:rFonts w:ascii="仿宋_GB2312" w:eastAsia="仿宋_GB2312" w:hAnsi="仿宋" w:cs="宋体" w:hint="eastAsia"/>
          <w:color w:val="000000" w:themeColor="text1"/>
          <w:kern w:val="0"/>
          <w:sz w:val="32"/>
          <w:szCs w:val="32"/>
        </w:rPr>
        <w:t>系</w:t>
      </w:r>
      <w:r w:rsidR="005211AA">
        <w:rPr>
          <w:rFonts w:ascii="仿宋_GB2312" w:eastAsia="仿宋_GB2312" w:hAnsi="仿宋" w:cs="宋体" w:hint="eastAsia"/>
          <w:color w:val="000000" w:themeColor="text1"/>
          <w:kern w:val="0"/>
          <w:sz w:val="32"/>
          <w:szCs w:val="32"/>
        </w:rPr>
        <w:t xml:space="preserve"> </w:t>
      </w:r>
      <w:r w:rsidRPr="00816242">
        <w:rPr>
          <w:rFonts w:ascii="仿宋_GB2312" w:eastAsia="仿宋_GB2312" w:hAnsi="仿宋" w:cs="宋体" w:hint="eastAsia"/>
          <w:color w:val="000000" w:themeColor="text1"/>
          <w:kern w:val="0"/>
          <w:sz w:val="32"/>
          <w:szCs w:val="32"/>
        </w:rPr>
        <w:t>人：中央电教馆专题教育资源部 曾媛</w:t>
      </w:r>
    </w:p>
    <w:p w14:paraId="1B3667C4" w14:textId="77777777" w:rsidR="00D612EC" w:rsidRPr="00816242" w:rsidRDefault="00D612EC" w:rsidP="00D612EC">
      <w:pPr>
        <w:spacing w:line="520" w:lineRule="exact"/>
        <w:ind w:firstLineChars="200" w:firstLine="640"/>
        <w:jc w:val="left"/>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 xml:space="preserve">联系电话：010-66490941  </w:t>
      </w:r>
    </w:p>
    <w:p w14:paraId="30C66918" w14:textId="7E338E01" w:rsidR="00D612EC" w:rsidRDefault="00BF5E8C" w:rsidP="00BF5E8C">
      <w:pPr>
        <w:spacing w:line="520" w:lineRule="exact"/>
        <w:ind w:firstLineChars="200" w:firstLine="640"/>
        <w:jc w:val="left"/>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邮    箱：</w:t>
      </w:r>
      <w:r w:rsidRPr="00BF5E8C">
        <w:rPr>
          <w:rFonts w:ascii="仿宋_GB2312" w:eastAsia="仿宋_GB2312" w:hAnsi="仿宋" w:cs="宋体"/>
          <w:color w:val="000000" w:themeColor="text1"/>
          <w:kern w:val="0"/>
          <w:sz w:val="32"/>
          <w:szCs w:val="32"/>
        </w:rPr>
        <w:t>zengy@moe.edu.cn</w:t>
      </w:r>
    </w:p>
    <w:p w14:paraId="1ADBA976" w14:textId="77777777" w:rsidR="00BF5E8C" w:rsidRPr="00BF5E8C" w:rsidRDefault="00BF5E8C" w:rsidP="00BF5E8C">
      <w:pPr>
        <w:spacing w:line="520" w:lineRule="exact"/>
        <w:ind w:firstLineChars="200" w:firstLine="643"/>
        <w:jc w:val="left"/>
        <w:rPr>
          <w:rFonts w:ascii="仿宋_GB2312" w:eastAsia="仿宋_GB2312" w:hAnsi="仿宋" w:cs="宋体"/>
          <w:b/>
          <w:color w:val="000000" w:themeColor="text1"/>
          <w:kern w:val="0"/>
          <w:sz w:val="32"/>
          <w:szCs w:val="32"/>
        </w:rPr>
      </w:pPr>
    </w:p>
    <w:p w14:paraId="007B6807" w14:textId="77777777" w:rsidR="00B60C86" w:rsidRDefault="00A9574B" w:rsidP="005211AA">
      <w:pPr>
        <w:spacing w:line="520" w:lineRule="exact"/>
        <w:ind w:leftChars="282" w:left="2192" w:hangingChars="500" w:hanging="1600"/>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附件：</w:t>
      </w:r>
    </w:p>
    <w:p w14:paraId="0F8AA0C9" w14:textId="405FC237" w:rsidR="00B225E5" w:rsidRDefault="003E0431" w:rsidP="005211AA">
      <w:pPr>
        <w:spacing w:line="52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1.</w:t>
      </w:r>
      <w:r w:rsidRPr="00816242">
        <w:rPr>
          <w:rFonts w:ascii="仿宋_GB2312" w:eastAsia="仿宋_GB2312" w:hAnsi="仿宋" w:cs="宋体" w:hint="eastAsia"/>
          <w:color w:val="000000" w:themeColor="text1"/>
          <w:kern w:val="0"/>
          <w:sz w:val="32"/>
          <w:szCs w:val="32"/>
        </w:rPr>
        <w:t>“中国梦</w:t>
      </w:r>
      <w:r w:rsidR="00BC0987" w:rsidRPr="00816242">
        <w:rPr>
          <w:rFonts w:ascii="仿宋_GB2312" w:eastAsia="仿宋_GB2312" w:hAnsi="仿宋" w:cs="宋体" w:hint="eastAsia"/>
          <w:color w:val="000000" w:themeColor="text1"/>
          <w:kern w:val="0"/>
          <w:sz w:val="32"/>
          <w:szCs w:val="32"/>
        </w:rPr>
        <w:t>—行动有我：20</w:t>
      </w:r>
      <w:r w:rsidR="00BC0987" w:rsidRPr="00816242">
        <w:rPr>
          <w:rFonts w:ascii="仿宋_GB2312" w:eastAsia="仿宋_GB2312" w:hAnsi="仿宋" w:cs="宋体"/>
          <w:color w:val="000000" w:themeColor="text1"/>
          <w:kern w:val="0"/>
          <w:sz w:val="32"/>
          <w:szCs w:val="32"/>
        </w:rPr>
        <w:t>2</w:t>
      </w:r>
      <w:r w:rsidR="00BC0987">
        <w:rPr>
          <w:rFonts w:ascii="仿宋_GB2312" w:eastAsia="仿宋_GB2312" w:hAnsi="仿宋" w:cs="宋体"/>
          <w:color w:val="000000" w:themeColor="text1"/>
          <w:kern w:val="0"/>
          <w:sz w:val="32"/>
          <w:szCs w:val="32"/>
        </w:rPr>
        <w:t>1</w:t>
      </w:r>
      <w:r w:rsidR="00BC0987" w:rsidRPr="00816242">
        <w:rPr>
          <w:rFonts w:ascii="仿宋_GB2312" w:eastAsia="仿宋_GB2312" w:hAnsi="仿宋" w:cs="宋体" w:hint="eastAsia"/>
          <w:color w:val="000000" w:themeColor="text1"/>
          <w:kern w:val="0"/>
          <w:sz w:val="32"/>
          <w:szCs w:val="32"/>
        </w:rPr>
        <w:t>年</w:t>
      </w:r>
      <w:r w:rsidR="00B225E5" w:rsidRPr="00BC0987">
        <w:rPr>
          <w:rFonts w:ascii="仿宋_GB2312" w:eastAsia="仿宋_GB2312" w:hAnsi="仿宋" w:cs="宋体" w:hint="eastAsia"/>
          <w:color w:val="000000" w:themeColor="text1"/>
          <w:kern w:val="0"/>
          <w:sz w:val="32"/>
          <w:szCs w:val="32"/>
        </w:rPr>
        <w:t>全国中小学校本德育课程和教育案例征集展播活动”指南</w:t>
      </w:r>
    </w:p>
    <w:p w14:paraId="4B74F66E" w14:textId="1E884A7A" w:rsidR="00A9574B" w:rsidRPr="00816242" w:rsidRDefault="00B225E5" w:rsidP="005211AA">
      <w:pPr>
        <w:spacing w:line="52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2.</w:t>
      </w:r>
      <w:r w:rsidR="00534164" w:rsidRPr="00816242">
        <w:rPr>
          <w:rFonts w:ascii="仿宋_GB2312" w:eastAsia="仿宋_GB2312" w:hAnsi="仿宋" w:cs="宋体" w:hint="eastAsia"/>
          <w:color w:val="000000" w:themeColor="text1"/>
          <w:kern w:val="0"/>
          <w:sz w:val="32"/>
          <w:szCs w:val="32"/>
        </w:rPr>
        <w:t>“中国梦—行动有我：20</w:t>
      </w:r>
      <w:r w:rsidR="00184597" w:rsidRPr="00816242">
        <w:rPr>
          <w:rFonts w:ascii="仿宋_GB2312" w:eastAsia="仿宋_GB2312" w:hAnsi="仿宋" w:cs="宋体"/>
          <w:color w:val="000000" w:themeColor="text1"/>
          <w:kern w:val="0"/>
          <w:sz w:val="32"/>
          <w:szCs w:val="32"/>
        </w:rPr>
        <w:t>2</w:t>
      </w:r>
      <w:r w:rsidR="00E556FB">
        <w:rPr>
          <w:rFonts w:ascii="仿宋_GB2312" w:eastAsia="仿宋_GB2312" w:hAnsi="仿宋" w:cs="宋体"/>
          <w:color w:val="000000" w:themeColor="text1"/>
          <w:kern w:val="0"/>
          <w:sz w:val="32"/>
          <w:szCs w:val="32"/>
        </w:rPr>
        <w:t>1</w:t>
      </w:r>
      <w:r w:rsidR="00534164" w:rsidRPr="00816242">
        <w:rPr>
          <w:rFonts w:ascii="仿宋_GB2312" w:eastAsia="仿宋_GB2312" w:hAnsi="仿宋" w:cs="宋体" w:hint="eastAsia"/>
          <w:color w:val="000000" w:themeColor="text1"/>
          <w:kern w:val="0"/>
          <w:sz w:val="32"/>
          <w:szCs w:val="32"/>
        </w:rPr>
        <w:t>年中小</w:t>
      </w:r>
      <w:r w:rsidR="00604EF3" w:rsidRPr="00816242">
        <w:rPr>
          <w:rFonts w:ascii="仿宋_GB2312" w:eastAsia="仿宋_GB2312" w:hAnsi="仿宋" w:cs="宋体" w:hint="eastAsia"/>
          <w:color w:val="000000" w:themeColor="text1"/>
          <w:kern w:val="0"/>
          <w:sz w:val="32"/>
          <w:szCs w:val="32"/>
        </w:rPr>
        <w:t>幼</w:t>
      </w:r>
      <w:r w:rsidR="00534164" w:rsidRPr="00816242">
        <w:rPr>
          <w:rFonts w:ascii="仿宋_GB2312" w:eastAsia="仿宋_GB2312" w:hAnsi="仿宋" w:cs="宋体" w:hint="eastAsia"/>
          <w:color w:val="000000" w:themeColor="text1"/>
          <w:kern w:val="0"/>
          <w:sz w:val="32"/>
          <w:szCs w:val="32"/>
        </w:rPr>
        <w:t>学生‘成语中国’微电影征集展播活动”</w:t>
      </w:r>
      <w:r w:rsidR="0034411C" w:rsidRPr="00816242">
        <w:rPr>
          <w:rFonts w:ascii="仿宋_GB2312" w:eastAsia="仿宋_GB2312" w:hAnsi="仿宋" w:cs="宋体" w:hint="eastAsia"/>
          <w:color w:val="000000" w:themeColor="text1"/>
          <w:kern w:val="0"/>
          <w:sz w:val="32"/>
          <w:szCs w:val="32"/>
        </w:rPr>
        <w:t>指南</w:t>
      </w:r>
    </w:p>
    <w:p w14:paraId="6D9DE25D" w14:textId="586ED136" w:rsidR="00B225E5" w:rsidRDefault="00B225E5" w:rsidP="005211AA">
      <w:pPr>
        <w:adjustRightInd w:val="0"/>
        <w:snapToGrid w:val="0"/>
        <w:spacing w:afterLines="30" w:after="93" w:line="52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3.</w:t>
      </w:r>
      <w:r w:rsidR="002B6510" w:rsidRPr="00816242">
        <w:rPr>
          <w:rFonts w:ascii="仿宋_GB2312" w:eastAsia="仿宋_GB2312" w:hAnsi="仿宋" w:cs="宋体" w:hint="eastAsia"/>
          <w:color w:val="000000" w:themeColor="text1"/>
          <w:kern w:val="0"/>
          <w:sz w:val="32"/>
          <w:szCs w:val="32"/>
        </w:rPr>
        <w:t>“中国梦—行动有我”</w:t>
      </w:r>
      <w:r w:rsidR="002B6510">
        <w:rPr>
          <w:rFonts w:ascii="仿宋_GB2312" w:eastAsia="仿宋_GB2312" w:hAnsi="仿宋" w:cs="宋体" w:hint="eastAsia"/>
          <w:color w:val="000000" w:themeColor="text1"/>
          <w:kern w:val="0"/>
          <w:sz w:val="32"/>
          <w:szCs w:val="32"/>
        </w:rPr>
        <w:t>系列活动</w:t>
      </w:r>
      <w:r w:rsidRPr="00BC0987">
        <w:rPr>
          <w:rFonts w:ascii="仿宋_GB2312" w:eastAsia="仿宋_GB2312" w:hAnsi="仿宋" w:cs="宋体" w:hint="eastAsia"/>
          <w:color w:val="000000" w:themeColor="text1"/>
          <w:kern w:val="0"/>
          <w:sz w:val="32"/>
          <w:szCs w:val="32"/>
        </w:rPr>
        <w:t>联系表</w:t>
      </w:r>
    </w:p>
    <w:p w14:paraId="77DFECD2" w14:textId="522AF8F6" w:rsidR="00B225E5" w:rsidRDefault="00E556FB" w:rsidP="005211AA">
      <w:pPr>
        <w:adjustRightInd w:val="0"/>
        <w:snapToGrid w:val="0"/>
        <w:spacing w:afterLines="30" w:after="93" w:line="52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color w:val="000000" w:themeColor="text1"/>
          <w:kern w:val="0"/>
          <w:sz w:val="32"/>
          <w:szCs w:val="32"/>
        </w:rPr>
        <w:t>4</w:t>
      </w:r>
      <w:r>
        <w:rPr>
          <w:rFonts w:ascii="仿宋_GB2312" w:eastAsia="仿宋_GB2312" w:hAnsi="仿宋" w:cs="宋体" w:hint="eastAsia"/>
          <w:color w:val="000000" w:themeColor="text1"/>
          <w:kern w:val="0"/>
          <w:sz w:val="32"/>
          <w:szCs w:val="32"/>
        </w:rPr>
        <w:t>.</w:t>
      </w:r>
      <w:r w:rsidR="00F1084D" w:rsidRPr="00816242">
        <w:rPr>
          <w:rFonts w:ascii="仿宋_GB2312" w:eastAsia="仿宋_GB2312" w:hAnsi="仿宋" w:cs="宋体" w:hint="eastAsia"/>
          <w:color w:val="000000" w:themeColor="text1"/>
          <w:kern w:val="0"/>
          <w:sz w:val="32"/>
          <w:szCs w:val="32"/>
        </w:rPr>
        <w:t>“</w:t>
      </w:r>
      <w:r w:rsidR="002B6510" w:rsidRPr="00816242">
        <w:rPr>
          <w:rFonts w:ascii="仿宋_GB2312" w:eastAsia="仿宋_GB2312" w:hAnsi="仿宋" w:cs="宋体" w:hint="eastAsia"/>
          <w:color w:val="000000" w:themeColor="text1"/>
          <w:kern w:val="0"/>
          <w:sz w:val="32"/>
          <w:szCs w:val="32"/>
        </w:rPr>
        <w:t>中国梦—行动有我”</w:t>
      </w:r>
      <w:r w:rsidR="002B6510">
        <w:rPr>
          <w:rFonts w:ascii="仿宋_GB2312" w:eastAsia="仿宋_GB2312" w:hAnsi="仿宋" w:cs="宋体" w:hint="eastAsia"/>
          <w:color w:val="000000" w:themeColor="text1"/>
          <w:kern w:val="0"/>
          <w:sz w:val="32"/>
          <w:szCs w:val="32"/>
        </w:rPr>
        <w:t>系列</w:t>
      </w:r>
      <w:r w:rsidR="00B225E5" w:rsidRPr="00BC0987">
        <w:rPr>
          <w:rFonts w:ascii="仿宋_GB2312" w:eastAsia="仿宋_GB2312" w:hAnsi="仿宋" w:cs="宋体" w:hint="eastAsia"/>
          <w:color w:val="000000" w:themeColor="text1"/>
          <w:kern w:val="0"/>
          <w:sz w:val="32"/>
          <w:szCs w:val="32"/>
        </w:rPr>
        <w:t>活动平台部署申请表</w:t>
      </w:r>
    </w:p>
    <w:p w14:paraId="559DC683" w14:textId="77777777" w:rsidR="005211AA" w:rsidRPr="00816242" w:rsidRDefault="005211AA" w:rsidP="005211AA">
      <w:pPr>
        <w:adjustRightInd w:val="0"/>
        <w:snapToGrid w:val="0"/>
        <w:spacing w:afterLines="30" w:after="93" w:line="520" w:lineRule="exact"/>
        <w:ind w:firstLineChars="200" w:firstLine="640"/>
        <w:jc w:val="left"/>
        <w:rPr>
          <w:rFonts w:ascii="仿宋_GB2312" w:eastAsia="仿宋_GB2312" w:hAnsi="仿宋" w:cs="宋体"/>
          <w:color w:val="000000" w:themeColor="text1"/>
          <w:kern w:val="0"/>
          <w:sz w:val="32"/>
          <w:szCs w:val="32"/>
        </w:rPr>
      </w:pPr>
    </w:p>
    <w:p w14:paraId="734EC0D9" w14:textId="32CD0964" w:rsidR="009B48E7" w:rsidRPr="00E556FB" w:rsidRDefault="00DA2468" w:rsidP="00DA2468">
      <w:pPr>
        <w:spacing w:line="52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附件因篇幅过长，不随函印发，请登录中央电化教育馆网站（www.ncet.edu.cn）或活动平台（</w:t>
      </w:r>
      <w:r w:rsidRPr="00DA2468">
        <w:rPr>
          <w:rFonts w:ascii="仿宋_GB2312" w:eastAsia="仿宋_GB2312" w:hAnsi="仿宋" w:cs="宋体"/>
          <w:color w:val="000000" w:themeColor="text1"/>
          <w:kern w:val="0"/>
          <w:sz w:val="32"/>
          <w:szCs w:val="32"/>
        </w:rPr>
        <w:t>zgm2019.eduyun.cn</w:t>
      </w:r>
      <w:r w:rsidR="004F54E2">
        <w:rPr>
          <w:rFonts w:ascii="仿宋_GB2312" w:eastAsia="仿宋_GB2312" w:hAnsi="仿宋" w:cs="宋体" w:hint="eastAsia"/>
          <w:color w:val="000000" w:themeColor="text1"/>
          <w:kern w:val="0"/>
          <w:sz w:val="32"/>
          <w:szCs w:val="32"/>
        </w:rPr>
        <w:t>）查阅、下载</w:t>
      </w:r>
      <w:r w:rsidR="00FE4FD3">
        <w:rPr>
          <w:rFonts w:ascii="仿宋_GB2312" w:eastAsia="仿宋_GB2312" w:hAnsi="仿宋" w:cs="宋体" w:hint="eastAsia"/>
          <w:color w:val="000000" w:themeColor="text1"/>
          <w:kern w:val="0"/>
          <w:sz w:val="32"/>
          <w:szCs w:val="32"/>
        </w:rPr>
        <w:t>。</w:t>
      </w:r>
    </w:p>
    <w:p w14:paraId="2F49300E" w14:textId="77777777" w:rsidR="00ED4C69" w:rsidRPr="00816242" w:rsidRDefault="00ED4C69" w:rsidP="00A9574B">
      <w:pPr>
        <w:spacing w:line="520" w:lineRule="exact"/>
        <w:jc w:val="left"/>
        <w:rPr>
          <w:rFonts w:ascii="仿宋_GB2312" w:eastAsia="仿宋_GB2312" w:hAnsi="仿宋" w:cs="宋体"/>
          <w:color w:val="000000" w:themeColor="text1"/>
          <w:kern w:val="0"/>
          <w:sz w:val="32"/>
          <w:szCs w:val="32"/>
        </w:rPr>
      </w:pPr>
    </w:p>
    <w:p w14:paraId="25C5603B" w14:textId="77777777" w:rsidR="00ED4C69" w:rsidRDefault="00ED4C69" w:rsidP="00A9574B">
      <w:pPr>
        <w:spacing w:line="520" w:lineRule="exact"/>
        <w:jc w:val="left"/>
        <w:rPr>
          <w:rFonts w:ascii="仿宋_GB2312" w:eastAsia="仿宋_GB2312" w:hAnsi="仿宋" w:cs="宋体"/>
          <w:color w:val="000000" w:themeColor="text1"/>
          <w:kern w:val="0"/>
          <w:sz w:val="32"/>
          <w:szCs w:val="32"/>
        </w:rPr>
      </w:pPr>
    </w:p>
    <w:p w14:paraId="36304BC0" w14:textId="77777777" w:rsidR="00572C9B" w:rsidRPr="00816242" w:rsidRDefault="00572C9B" w:rsidP="00A9574B">
      <w:pPr>
        <w:spacing w:line="520" w:lineRule="exact"/>
        <w:jc w:val="left"/>
        <w:rPr>
          <w:rFonts w:ascii="仿宋_GB2312" w:eastAsia="仿宋_GB2312" w:hAnsi="仿宋" w:cs="宋体"/>
          <w:color w:val="000000" w:themeColor="text1"/>
          <w:kern w:val="0"/>
          <w:sz w:val="32"/>
          <w:szCs w:val="32"/>
        </w:rPr>
      </w:pPr>
    </w:p>
    <w:p w14:paraId="2009746D" w14:textId="77777777" w:rsidR="00A9574B" w:rsidRPr="00816242" w:rsidRDefault="00A9574B" w:rsidP="00E556FB">
      <w:pPr>
        <w:spacing w:line="520" w:lineRule="exact"/>
        <w:ind w:firstLineChars="1400" w:firstLine="4480"/>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中央电化教育馆</w:t>
      </w:r>
    </w:p>
    <w:p w14:paraId="25C44DE5" w14:textId="2FD6B4D4" w:rsidR="00A9574B" w:rsidRPr="00816242" w:rsidRDefault="00A9574B" w:rsidP="00ED4C69">
      <w:pPr>
        <w:spacing w:line="520" w:lineRule="exact"/>
        <w:ind w:firstLineChars="1350" w:firstLine="4320"/>
        <w:rPr>
          <w:rFonts w:ascii="仿宋_GB2312" w:eastAsia="仿宋_GB2312" w:hAnsi="仿宋" w:cs="宋体"/>
          <w:color w:val="000000" w:themeColor="text1"/>
          <w:kern w:val="0"/>
          <w:sz w:val="32"/>
          <w:szCs w:val="32"/>
        </w:rPr>
      </w:pPr>
      <w:r w:rsidRPr="00816242">
        <w:rPr>
          <w:rFonts w:ascii="仿宋_GB2312" w:eastAsia="仿宋_GB2312" w:hAnsi="仿宋" w:cs="宋体" w:hint="eastAsia"/>
          <w:color w:val="000000" w:themeColor="text1"/>
          <w:kern w:val="0"/>
          <w:sz w:val="32"/>
          <w:szCs w:val="32"/>
        </w:rPr>
        <w:t>20</w:t>
      </w:r>
      <w:r w:rsidR="00184597" w:rsidRPr="00816242">
        <w:rPr>
          <w:rFonts w:ascii="仿宋_GB2312" w:eastAsia="仿宋_GB2312" w:hAnsi="仿宋" w:cs="宋体"/>
          <w:color w:val="000000" w:themeColor="text1"/>
          <w:kern w:val="0"/>
          <w:sz w:val="32"/>
          <w:szCs w:val="32"/>
        </w:rPr>
        <w:t>2</w:t>
      </w:r>
      <w:r w:rsidR="00E556FB">
        <w:rPr>
          <w:rFonts w:ascii="仿宋_GB2312" w:eastAsia="仿宋_GB2312" w:hAnsi="仿宋" w:cs="宋体"/>
          <w:color w:val="000000" w:themeColor="text1"/>
          <w:kern w:val="0"/>
          <w:sz w:val="32"/>
          <w:szCs w:val="32"/>
        </w:rPr>
        <w:t>1</w:t>
      </w:r>
      <w:r w:rsidRPr="00816242">
        <w:rPr>
          <w:rFonts w:ascii="仿宋_GB2312" w:eastAsia="仿宋_GB2312" w:hAnsi="仿宋" w:cs="宋体" w:hint="eastAsia"/>
          <w:color w:val="000000" w:themeColor="text1"/>
          <w:kern w:val="0"/>
          <w:sz w:val="32"/>
          <w:szCs w:val="32"/>
        </w:rPr>
        <w:t>年</w:t>
      </w:r>
      <w:r w:rsidR="00E556FB">
        <w:rPr>
          <w:rFonts w:ascii="仿宋_GB2312" w:eastAsia="仿宋_GB2312" w:hAnsi="仿宋" w:cs="宋体"/>
          <w:color w:val="000000" w:themeColor="text1"/>
          <w:kern w:val="0"/>
          <w:sz w:val="32"/>
          <w:szCs w:val="32"/>
        </w:rPr>
        <w:t>3</w:t>
      </w:r>
      <w:r w:rsidRPr="00816242">
        <w:rPr>
          <w:rFonts w:ascii="仿宋_GB2312" w:eastAsia="仿宋_GB2312" w:hAnsi="仿宋" w:cs="宋体" w:hint="eastAsia"/>
          <w:color w:val="000000" w:themeColor="text1"/>
          <w:kern w:val="0"/>
          <w:sz w:val="32"/>
          <w:szCs w:val="32"/>
        </w:rPr>
        <w:t>月</w:t>
      </w:r>
      <w:r w:rsidR="00184597" w:rsidRPr="00816242">
        <w:rPr>
          <w:rFonts w:ascii="仿宋_GB2312" w:eastAsia="仿宋_GB2312" w:hAnsi="仿宋" w:cs="宋体" w:hint="eastAsia"/>
          <w:color w:val="000000" w:themeColor="text1"/>
          <w:kern w:val="0"/>
          <w:sz w:val="32"/>
          <w:szCs w:val="32"/>
        </w:rPr>
        <w:t xml:space="preserve"> </w:t>
      </w:r>
      <w:r w:rsidR="00635014">
        <w:rPr>
          <w:rFonts w:ascii="仿宋_GB2312" w:eastAsia="仿宋_GB2312" w:hAnsi="仿宋" w:cs="宋体"/>
          <w:color w:val="000000" w:themeColor="text1"/>
          <w:kern w:val="0"/>
          <w:sz w:val="32"/>
          <w:szCs w:val="32"/>
        </w:rPr>
        <w:t>24</w:t>
      </w:r>
      <w:r w:rsidR="00184597" w:rsidRPr="00816242">
        <w:rPr>
          <w:rFonts w:ascii="仿宋_GB2312" w:eastAsia="仿宋_GB2312" w:hAnsi="仿宋" w:cs="宋体" w:hint="eastAsia"/>
          <w:color w:val="000000" w:themeColor="text1"/>
          <w:kern w:val="0"/>
          <w:sz w:val="32"/>
          <w:szCs w:val="32"/>
        </w:rPr>
        <w:t xml:space="preserve"> </w:t>
      </w:r>
      <w:r w:rsidRPr="00816242">
        <w:rPr>
          <w:rFonts w:ascii="仿宋_GB2312" w:eastAsia="仿宋_GB2312" w:hAnsi="仿宋" w:cs="宋体" w:hint="eastAsia"/>
          <w:color w:val="000000" w:themeColor="text1"/>
          <w:kern w:val="0"/>
          <w:sz w:val="32"/>
          <w:szCs w:val="32"/>
        </w:rPr>
        <w:t>日</w:t>
      </w:r>
    </w:p>
    <w:p w14:paraId="76ED0AED" w14:textId="77777777" w:rsidR="00A9574B" w:rsidRPr="00905EF2" w:rsidRDefault="00A9574B" w:rsidP="00ED4C69">
      <w:pPr>
        <w:spacing w:line="520" w:lineRule="exact"/>
        <w:ind w:firstLineChars="1600" w:firstLine="5376"/>
        <w:jc w:val="center"/>
        <w:rPr>
          <w:rFonts w:ascii="仿宋_GB2312" w:eastAsia="仿宋_GB2312" w:hAnsi="仿宋"/>
          <w:spacing w:val="8"/>
          <w:sz w:val="32"/>
          <w:szCs w:val="32"/>
        </w:rPr>
      </w:pPr>
    </w:p>
    <w:p w14:paraId="7EC923E6" w14:textId="77777777" w:rsidR="00A9574B" w:rsidRPr="00905EF2" w:rsidRDefault="00A9574B" w:rsidP="00A9574B">
      <w:pPr>
        <w:spacing w:line="520" w:lineRule="exact"/>
        <w:ind w:firstLineChars="100" w:firstLine="296"/>
        <w:rPr>
          <w:rFonts w:ascii="仿宋_GB2312" w:eastAsia="仿宋_GB2312" w:hAnsi="仿宋"/>
          <w:spacing w:val="8"/>
          <w:sz w:val="28"/>
          <w:szCs w:val="28"/>
        </w:rPr>
      </w:pPr>
    </w:p>
    <w:p w14:paraId="05732DDD" w14:textId="77777777" w:rsidR="00A9574B" w:rsidRPr="00905EF2" w:rsidRDefault="00A9574B" w:rsidP="00A9574B">
      <w:pPr>
        <w:spacing w:line="520" w:lineRule="exact"/>
        <w:ind w:firstLineChars="100" w:firstLine="296"/>
        <w:rPr>
          <w:rFonts w:ascii="仿宋_GB2312" w:eastAsia="仿宋_GB2312" w:hAnsi="仿宋"/>
          <w:spacing w:val="8"/>
          <w:sz w:val="28"/>
          <w:szCs w:val="28"/>
        </w:rPr>
      </w:pPr>
    </w:p>
    <w:p w14:paraId="748079E0" w14:textId="798C7BC6" w:rsidR="0024621A" w:rsidRDefault="0024621A" w:rsidP="00E556FB">
      <w:pPr>
        <w:spacing w:line="520" w:lineRule="exact"/>
        <w:rPr>
          <w:rFonts w:ascii="仿宋_GB2312" w:eastAsia="仿宋_GB2312" w:hAnsi="仿宋"/>
          <w:spacing w:val="8"/>
          <w:sz w:val="28"/>
          <w:szCs w:val="28"/>
        </w:rPr>
      </w:pPr>
    </w:p>
    <w:p w14:paraId="345FEFF1" w14:textId="77777777" w:rsidR="0062297B" w:rsidRDefault="0062297B" w:rsidP="00E556FB">
      <w:pPr>
        <w:spacing w:line="520" w:lineRule="exact"/>
        <w:rPr>
          <w:rFonts w:ascii="仿宋_GB2312" w:eastAsia="仿宋_GB2312" w:hAnsi="仿宋"/>
          <w:spacing w:val="8"/>
          <w:sz w:val="28"/>
          <w:szCs w:val="28"/>
        </w:rPr>
      </w:pPr>
    </w:p>
    <w:p w14:paraId="5F84B02A" w14:textId="77777777" w:rsidR="0062297B" w:rsidRDefault="0062297B" w:rsidP="00E556FB">
      <w:pPr>
        <w:spacing w:line="520" w:lineRule="exact"/>
        <w:rPr>
          <w:rFonts w:ascii="仿宋_GB2312" w:eastAsia="仿宋_GB2312" w:hAnsi="仿宋"/>
          <w:spacing w:val="8"/>
          <w:sz w:val="28"/>
          <w:szCs w:val="28"/>
        </w:rPr>
      </w:pPr>
    </w:p>
    <w:p w14:paraId="00671D45" w14:textId="77777777" w:rsidR="0062297B" w:rsidRDefault="0062297B" w:rsidP="00E556FB">
      <w:pPr>
        <w:spacing w:line="520" w:lineRule="exact"/>
        <w:rPr>
          <w:rFonts w:ascii="仿宋_GB2312" w:eastAsia="仿宋_GB2312" w:hAnsi="仿宋"/>
          <w:spacing w:val="8"/>
          <w:sz w:val="28"/>
          <w:szCs w:val="28"/>
        </w:rPr>
      </w:pPr>
    </w:p>
    <w:p w14:paraId="0EDA83A9" w14:textId="77777777" w:rsidR="0062297B" w:rsidRDefault="0062297B" w:rsidP="00E556FB">
      <w:pPr>
        <w:spacing w:line="520" w:lineRule="exact"/>
        <w:rPr>
          <w:rFonts w:ascii="仿宋_GB2312" w:eastAsia="仿宋_GB2312" w:hAnsi="仿宋"/>
          <w:spacing w:val="8"/>
          <w:sz w:val="28"/>
          <w:szCs w:val="28"/>
        </w:rPr>
      </w:pPr>
    </w:p>
    <w:p w14:paraId="6FF9A895" w14:textId="77777777" w:rsidR="0062297B" w:rsidRDefault="0062297B" w:rsidP="00E556FB">
      <w:pPr>
        <w:spacing w:line="520" w:lineRule="exact"/>
        <w:rPr>
          <w:rFonts w:ascii="仿宋_GB2312" w:eastAsia="仿宋_GB2312" w:hAnsi="仿宋"/>
          <w:spacing w:val="8"/>
          <w:sz w:val="28"/>
          <w:szCs w:val="28"/>
        </w:rPr>
      </w:pPr>
    </w:p>
    <w:p w14:paraId="57C5618E" w14:textId="77777777" w:rsidR="0062297B" w:rsidRDefault="0062297B" w:rsidP="00E556FB">
      <w:pPr>
        <w:spacing w:line="520" w:lineRule="exact"/>
        <w:rPr>
          <w:rFonts w:ascii="仿宋_GB2312" w:eastAsia="仿宋_GB2312" w:hAnsi="仿宋"/>
          <w:spacing w:val="8"/>
          <w:sz w:val="28"/>
          <w:szCs w:val="28"/>
        </w:rPr>
      </w:pPr>
    </w:p>
    <w:p w14:paraId="4A3C798C" w14:textId="77777777" w:rsidR="0062297B" w:rsidRDefault="0062297B" w:rsidP="00E556FB">
      <w:pPr>
        <w:spacing w:line="520" w:lineRule="exact"/>
        <w:rPr>
          <w:rFonts w:ascii="仿宋_GB2312" w:eastAsia="仿宋_GB2312" w:hAnsi="仿宋"/>
          <w:spacing w:val="8"/>
          <w:sz w:val="28"/>
          <w:szCs w:val="28"/>
        </w:rPr>
      </w:pPr>
    </w:p>
    <w:p w14:paraId="0D0FDE75" w14:textId="77777777" w:rsidR="0062297B" w:rsidRDefault="0062297B" w:rsidP="00E556FB">
      <w:pPr>
        <w:spacing w:line="520" w:lineRule="exact"/>
        <w:rPr>
          <w:rFonts w:ascii="仿宋_GB2312" w:eastAsia="仿宋_GB2312" w:hAnsi="仿宋"/>
          <w:spacing w:val="8"/>
          <w:sz w:val="28"/>
          <w:szCs w:val="28"/>
        </w:rPr>
      </w:pPr>
    </w:p>
    <w:p w14:paraId="34D5E5E0" w14:textId="77777777" w:rsidR="0062297B" w:rsidRDefault="0062297B" w:rsidP="00E556FB">
      <w:pPr>
        <w:spacing w:line="520" w:lineRule="exact"/>
        <w:rPr>
          <w:rFonts w:ascii="仿宋_GB2312" w:eastAsia="仿宋_GB2312" w:hAnsi="仿宋"/>
          <w:spacing w:val="8"/>
          <w:sz w:val="28"/>
          <w:szCs w:val="28"/>
        </w:rPr>
      </w:pPr>
    </w:p>
    <w:p w14:paraId="0CE0A522" w14:textId="77777777" w:rsidR="0062297B" w:rsidRDefault="0062297B" w:rsidP="00E556FB">
      <w:pPr>
        <w:spacing w:line="520" w:lineRule="exact"/>
        <w:rPr>
          <w:rFonts w:ascii="仿宋_GB2312" w:eastAsia="仿宋_GB2312" w:hAnsi="仿宋"/>
          <w:spacing w:val="8"/>
          <w:sz w:val="28"/>
          <w:szCs w:val="28"/>
        </w:rPr>
      </w:pPr>
    </w:p>
    <w:p w14:paraId="212BCC44" w14:textId="77777777" w:rsidR="0062297B" w:rsidRDefault="0062297B" w:rsidP="00E556FB">
      <w:pPr>
        <w:spacing w:line="520" w:lineRule="exact"/>
        <w:rPr>
          <w:rFonts w:ascii="仿宋_GB2312" w:eastAsia="仿宋_GB2312" w:hAnsi="仿宋"/>
          <w:spacing w:val="8"/>
          <w:sz w:val="28"/>
          <w:szCs w:val="28"/>
        </w:rPr>
      </w:pPr>
    </w:p>
    <w:p w14:paraId="2848080C" w14:textId="77777777" w:rsidR="0062297B" w:rsidRDefault="0062297B" w:rsidP="00E556FB">
      <w:pPr>
        <w:spacing w:line="520" w:lineRule="exact"/>
        <w:rPr>
          <w:rFonts w:ascii="仿宋_GB2312" w:eastAsia="仿宋_GB2312" w:hAnsi="仿宋"/>
          <w:spacing w:val="8"/>
          <w:sz w:val="28"/>
          <w:szCs w:val="28"/>
        </w:rPr>
      </w:pPr>
    </w:p>
    <w:p w14:paraId="61B21582" w14:textId="07F011CB" w:rsidR="0062297B" w:rsidRDefault="0062297B">
      <w:pPr>
        <w:widowControl/>
        <w:jc w:val="left"/>
        <w:rPr>
          <w:rFonts w:ascii="仿宋_GB2312" w:eastAsia="仿宋_GB2312" w:hAnsi="仿宋"/>
          <w:spacing w:val="8"/>
          <w:sz w:val="28"/>
          <w:szCs w:val="28"/>
        </w:rPr>
      </w:pPr>
      <w:r>
        <w:rPr>
          <w:rFonts w:ascii="仿宋_GB2312" w:eastAsia="仿宋_GB2312" w:hAnsi="仿宋"/>
          <w:spacing w:val="8"/>
          <w:sz w:val="28"/>
          <w:szCs w:val="28"/>
        </w:rPr>
        <w:br w:type="page"/>
      </w:r>
    </w:p>
    <w:p w14:paraId="075B58C5" w14:textId="77777777" w:rsidR="0062297B" w:rsidRDefault="0062297B" w:rsidP="0062297B">
      <w:pPr>
        <w:spacing w:line="520" w:lineRule="exact"/>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附件1：</w:t>
      </w:r>
      <w:r>
        <w:rPr>
          <w:rFonts w:ascii="仿宋_GB2312" w:eastAsia="仿宋_GB2312" w:hAnsi="Times New Romans"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Times New Romans" w:hint="eastAsia"/>
          <w:bCs/>
          <w:sz w:val="32"/>
          <w:szCs w:val="32"/>
        </w:rPr>
        <w:instrText>ADDIN CNKISM.UserStyle</w:instrText>
      </w:r>
      <w:r>
        <w:rPr>
          <w:rFonts w:ascii="仿宋_GB2312" w:eastAsia="仿宋_GB2312" w:hAnsi="Times New Romans" w:hint="eastAsia"/>
          <w:bCs/>
          <w:sz w:val="32"/>
          <w:szCs w:val="32"/>
        </w:rPr>
      </w:r>
      <w:r>
        <w:rPr>
          <w:rFonts w:ascii="仿宋_GB2312" w:eastAsia="仿宋_GB2312" w:hAnsi="Times New Romans" w:hint="eastAsia"/>
          <w:bCs/>
          <w:sz w:val="32"/>
          <w:szCs w:val="32"/>
        </w:rPr>
        <w:fldChar w:fldCharType="end"/>
      </w:r>
    </w:p>
    <w:p w14:paraId="56693CF4" w14:textId="77777777" w:rsidR="0062297B" w:rsidRDefault="0062297B" w:rsidP="0062297B">
      <w:pPr>
        <w:spacing w:line="520" w:lineRule="exact"/>
        <w:jc w:val="center"/>
        <w:rPr>
          <w:rFonts w:ascii="Times New Romans" w:eastAsia="仿宋_GB2312" w:hAnsi="Times New Romans"/>
          <w:b/>
          <w:bCs/>
          <w:sz w:val="44"/>
          <w:szCs w:val="44"/>
        </w:rPr>
      </w:pPr>
    </w:p>
    <w:p w14:paraId="1E54501C" w14:textId="77777777" w:rsidR="0062297B" w:rsidRDefault="0062297B" w:rsidP="0062297B">
      <w:pPr>
        <w:spacing w:line="520" w:lineRule="exact"/>
        <w:jc w:val="center"/>
        <w:rPr>
          <w:rFonts w:ascii="Times New Romans" w:eastAsia="仿宋_GB2312" w:hAnsi="Times New Romans"/>
          <w:bCs/>
          <w:sz w:val="44"/>
          <w:szCs w:val="44"/>
        </w:rPr>
      </w:pPr>
    </w:p>
    <w:p w14:paraId="2391F221" w14:textId="77777777" w:rsidR="0062297B" w:rsidRDefault="0062297B" w:rsidP="0062297B">
      <w:pPr>
        <w:spacing w:line="520" w:lineRule="exact"/>
        <w:jc w:val="center"/>
        <w:rPr>
          <w:rFonts w:ascii="Times New Romans" w:eastAsia="仿宋_GB2312" w:hAnsi="Times New Romans"/>
          <w:b/>
          <w:bCs/>
          <w:sz w:val="44"/>
          <w:szCs w:val="44"/>
        </w:rPr>
      </w:pPr>
    </w:p>
    <w:p w14:paraId="3102990E" w14:textId="77777777" w:rsidR="0062297B" w:rsidRDefault="0062297B" w:rsidP="0062297B">
      <w:pPr>
        <w:spacing w:line="520" w:lineRule="exact"/>
        <w:jc w:val="center"/>
        <w:rPr>
          <w:rFonts w:ascii="Times New Romans" w:eastAsia="仿宋_GB2312" w:hAnsi="Times New Romans"/>
          <w:b/>
          <w:bCs/>
          <w:sz w:val="44"/>
          <w:szCs w:val="44"/>
        </w:rPr>
      </w:pPr>
    </w:p>
    <w:p w14:paraId="4BB68959" w14:textId="77777777" w:rsidR="0062297B" w:rsidRDefault="0062297B" w:rsidP="0062297B">
      <w:pPr>
        <w:spacing w:line="720" w:lineRule="exact"/>
        <w:jc w:val="center"/>
        <w:rPr>
          <w:rFonts w:ascii="方正小标宋简体" w:eastAsia="方正小标宋简体" w:hAnsi="Times New Romans"/>
          <w:bCs/>
          <w:sz w:val="36"/>
          <w:szCs w:val="36"/>
        </w:rPr>
      </w:pPr>
      <w:r>
        <w:rPr>
          <w:rFonts w:ascii="方正小标宋简体" w:eastAsia="方正小标宋简体" w:hAnsi="Times New Romans"/>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Times New Romans"/>
          <w:bCs/>
          <w:sz w:val="36"/>
          <w:szCs w:val="36"/>
        </w:rPr>
        <w:instrText>ADDIN CNKISM.UserStyle</w:instrText>
      </w:r>
      <w:r>
        <w:rPr>
          <w:rFonts w:ascii="方正小标宋简体" w:eastAsia="方正小标宋简体" w:hAnsi="Times New Romans"/>
          <w:bCs/>
          <w:sz w:val="36"/>
          <w:szCs w:val="36"/>
        </w:rPr>
      </w:r>
      <w:r>
        <w:rPr>
          <w:rFonts w:ascii="方正小标宋简体" w:eastAsia="方正小标宋简体" w:hAnsi="Times New Romans"/>
          <w:bCs/>
          <w:sz w:val="36"/>
          <w:szCs w:val="36"/>
        </w:rPr>
        <w:fldChar w:fldCharType="end"/>
      </w:r>
      <w:r>
        <w:rPr>
          <w:rFonts w:ascii="方正小标宋简体" w:eastAsia="方正小标宋简体" w:hAnsi="Times New Romans" w:hint="eastAsia"/>
          <w:bCs/>
          <w:sz w:val="36"/>
          <w:szCs w:val="36"/>
        </w:rPr>
        <w:t>中国梦—行动有我：20</w:t>
      </w:r>
      <w:r>
        <w:rPr>
          <w:rFonts w:ascii="方正小标宋简体" w:eastAsia="方正小标宋简体" w:hAnsi="Times New Romans"/>
          <w:bCs/>
          <w:sz w:val="36"/>
          <w:szCs w:val="36"/>
        </w:rPr>
        <w:t>2</w:t>
      </w:r>
      <w:r>
        <w:rPr>
          <w:rFonts w:ascii="方正小标宋简体" w:eastAsia="方正小标宋简体" w:hAnsi="Times New Romans" w:hint="eastAsia"/>
          <w:bCs/>
          <w:sz w:val="36"/>
          <w:szCs w:val="36"/>
        </w:rPr>
        <w:t>1年全国中小学</w:t>
      </w:r>
    </w:p>
    <w:p w14:paraId="34BFFE50" w14:textId="77777777" w:rsidR="0062297B" w:rsidRDefault="0062297B" w:rsidP="0062297B">
      <w:pPr>
        <w:spacing w:line="720" w:lineRule="exact"/>
        <w:jc w:val="center"/>
        <w:rPr>
          <w:rFonts w:ascii="方正小标宋简体" w:eastAsia="方正小标宋简体" w:hAnsi="Times New Romans"/>
          <w:b/>
          <w:bCs/>
          <w:sz w:val="36"/>
          <w:szCs w:val="36"/>
        </w:rPr>
      </w:pPr>
      <w:r>
        <w:rPr>
          <w:rFonts w:ascii="方正小标宋简体" w:eastAsia="方正小标宋简体" w:hAnsi="Times New Romans" w:hint="eastAsia"/>
          <w:bCs/>
          <w:sz w:val="36"/>
          <w:szCs w:val="36"/>
        </w:rPr>
        <w:t>校本德育课程和教育案例征集展播活动</w:t>
      </w:r>
    </w:p>
    <w:p w14:paraId="448C1AE1" w14:textId="77777777" w:rsidR="0062297B" w:rsidRDefault="0062297B" w:rsidP="0062297B">
      <w:pPr>
        <w:spacing w:line="720" w:lineRule="exact"/>
        <w:jc w:val="center"/>
        <w:rPr>
          <w:rFonts w:ascii="Times New Romans" w:eastAsia="方正小标宋简体" w:hAnsi="Times New Romans"/>
          <w:b/>
          <w:bCs/>
          <w:sz w:val="44"/>
          <w:szCs w:val="44"/>
        </w:rPr>
      </w:pPr>
    </w:p>
    <w:p w14:paraId="4DEFFF15" w14:textId="77777777" w:rsidR="0062297B" w:rsidRDefault="0062297B" w:rsidP="0062297B">
      <w:pPr>
        <w:spacing w:line="720" w:lineRule="exact"/>
        <w:jc w:val="center"/>
        <w:rPr>
          <w:rFonts w:ascii="Times New Romans" w:eastAsia="方正小标宋简体" w:hAnsi="Times New Romans"/>
          <w:b/>
          <w:bCs/>
          <w:sz w:val="96"/>
          <w:szCs w:val="44"/>
        </w:rPr>
      </w:pPr>
    </w:p>
    <w:p w14:paraId="0B199E33" w14:textId="77777777" w:rsidR="0062297B" w:rsidRDefault="0062297B" w:rsidP="0062297B">
      <w:pPr>
        <w:spacing w:line="360" w:lineRule="auto"/>
        <w:jc w:val="center"/>
        <w:rPr>
          <w:rFonts w:ascii="Times New Romans" w:eastAsia="方正小标宋简体" w:hAnsi="Times New Romans"/>
          <w:bCs/>
          <w:sz w:val="96"/>
          <w:szCs w:val="44"/>
        </w:rPr>
      </w:pPr>
      <w:r>
        <w:rPr>
          <w:rFonts w:ascii="Times New Romans" w:eastAsia="方正小标宋简体" w:hAnsi="Times New Romans" w:hint="eastAsia"/>
          <w:bCs/>
          <w:sz w:val="96"/>
          <w:szCs w:val="44"/>
        </w:rPr>
        <w:t>指</w:t>
      </w:r>
    </w:p>
    <w:p w14:paraId="70D6CEA2" w14:textId="77777777" w:rsidR="0062297B" w:rsidRDefault="0062297B" w:rsidP="0062297B">
      <w:pPr>
        <w:spacing w:line="360" w:lineRule="auto"/>
        <w:jc w:val="center"/>
        <w:rPr>
          <w:rFonts w:ascii="Times New Romans" w:eastAsia="方正小标宋简体" w:hAnsi="Times New Romans"/>
          <w:bCs/>
          <w:sz w:val="96"/>
          <w:szCs w:val="44"/>
        </w:rPr>
      </w:pPr>
    </w:p>
    <w:p w14:paraId="7BC22152" w14:textId="77777777" w:rsidR="0062297B" w:rsidRDefault="0062297B" w:rsidP="0062297B">
      <w:pPr>
        <w:spacing w:line="360" w:lineRule="auto"/>
        <w:jc w:val="center"/>
        <w:rPr>
          <w:rFonts w:ascii="Times New Romans" w:eastAsia="方正小标宋简体" w:hAnsi="Times New Romans"/>
          <w:bCs/>
          <w:spacing w:val="-20"/>
          <w:sz w:val="44"/>
          <w:szCs w:val="44"/>
        </w:rPr>
      </w:pPr>
      <w:r>
        <w:rPr>
          <w:rFonts w:ascii="Times New Romans" w:eastAsia="方正小标宋简体" w:hAnsi="Times New Romans" w:hint="eastAsia"/>
          <w:bCs/>
          <w:sz w:val="96"/>
          <w:szCs w:val="44"/>
        </w:rPr>
        <w:t>南</w:t>
      </w:r>
    </w:p>
    <w:p w14:paraId="61854C62" w14:textId="77777777" w:rsidR="0062297B" w:rsidRDefault="0062297B" w:rsidP="0062297B">
      <w:pPr>
        <w:spacing w:line="520" w:lineRule="exact"/>
        <w:ind w:firstLine="643"/>
        <w:rPr>
          <w:rFonts w:ascii="Times New Romans" w:eastAsia="仿宋_GB2312" w:hAnsi="Times New Romans"/>
          <w:b/>
          <w:sz w:val="28"/>
          <w:szCs w:val="28"/>
        </w:rPr>
      </w:pPr>
    </w:p>
    <w:p w14:paraId="51D046B5" w14:textId="77777777" w:rsidR="0062297B" w:rsidRDefault="0062297B" w:rsidP="0062297B">
      <w:pPr>
        <w:spacing w:line="520" w:lineRule="exact"/>
        <w:ind w:firstLine="643"/>
        <w:rPr>
          <w:rFonts w:ascii="Times New Romans" w:eastAsia="仿宋_GB2312" w:hAnsi="Times New Romans"/>
          <w:b/>
          <w:sz w:val="28"/>
          <w:szCs w:val="28"/>
        </w:rPr>
      </w:pPr>
    </w:p>
    <w:p w14:paraId="3E35784D" w14:textId="77777777" w:rsidR="0062297B" w:rsidRDefault="0062297B" w:rsidP="0062297B">
      <w:pPr>
        <w:spacing w:line="520" w:lineRule="exact"/>
        <w:ind w:firstLine="643"/>
        <w:rPr>
          <w:rFonts w:ascii="Times New Romans" w:eastAsia="仿宋_GB2312" w:hAnsi="Times New Romans"/>
          <w:b/>
          <w:sz w:val="28"/>
          <w:szCs w:val="28"/>
        </w:rPr>
      </w:pPr>
    </w:p>
    <w:p w14:paraId="2455070E" w14:textId="77777777" w:rsidR="0062297B" w:rsidRDefault="0062297B" w:rsidP="0062297B">
      <w:pPr>
        <w:jc w:val="center"/>
        <w:rPr>
          <w:rFonts w:ascii="仿宋_GB2312" w:eastAsia="仿宋_GB2312" w:hAnsi="宋体"/>
          <w:b/>
          <w:bCs/>
          <w:sz w:val="32"/>
        </w:rPr>
      </w:pPr>
    </w:p>
    <w:p w14:paraId="6CFC58D5" w14:textId="77777777" w:rsidR="0062297B" w:rsidRDefault="0062297B" w:rsidP="0062297B">
      <w:pPr>
        <w:jc w:val="center"/>
        <w:rPr>
          <w:rFonts w:ascii="仿宋_GB2312" w:eastAsia="仿宋_GB2312" w:hAnsi="宋体"/>
          <w:bCs/>
          <w:sz w:val="32"/>
        </w:rPr>
      </w:pPr>
      <w:r>
        <w:rPr>
          <w:rFonts w:ascii="仿宋_GB2312" w:eastAsia="仿宋_GB2312" w:hAnsi="宋体" w:hint="eastAsia"/>
          <w:bCs/>
          <w:sz w:val="32"/>
        </w:rPr>
        <w:t>活动主办单位</w:t>
      </w:r>
    </w:p>
    <w:p w14:paraId="27E8DECA" w14:textId="77777777" w:rsidR="0062297B" w:rsidRDefault="0062297B" w:rsidP="0062297B">
      <w:pPr>
        <w:jc w:val="center"/>
        <w:rPr>
          <w:rFonts w:ascii="仿宋_GB2312" w:eastAsia="仿宋_GB2312" w:hAnsi="宋体"/>
          <w:bCs/>
          <w:sz w:val="32"/>
        </w:rPr>
      </w:pPr>
      <w:r>
        <w:rPr>
          <w:rFonts w:ascii="仿宋_GB2312" w:eastAsia="仿宋_GB2312" w:hAnsi="宋体" w:hint="eastAsia"/>
          <w:bCs/>
          <w:sz w:val="32"/>
        </w:rPr>
        <w:t>2021年3月</w:t>
      </w:r>
    </w:p>
    <w:p w14:paraId="2BB7A527" w14:textId="77777777" w:rsidR="0062297B" w:rsidRDefault="0062297B" w:rsidP="0062297B">
      <w:pPr>
        <w:spacing w:line="520" w:lineRule="exact"/>
        <w:ind w:firstLine="643"/>
        <w:rPr>
          <w:rFonts w:ascii="Times New Romans" w:eastAsia="仿宋_GB2312" w:hAnsi="Times New Romans"/>
          <w:b/>
          <w:sz w:val="28"/>
          <w:szCs w:val="28"/>
        </w:rPr>
      </w:pPr>
    </w:p>
    <w:p w14:paraId="3F47A4BB" w14:textId="77777777" w:rsidR="0062297B" w:rsidRDefault="0062297B" w:rsidP="0062297B">
      <w:pPr>
        <w:spacing w:line="520" w:lineRule="exact"/>
        <w:ind w:firstLine="643"/>
        <w:rPr>
          <w:rFonts w:ascii="Times New Romans" w:eastAsia="仿宋_GB2312" w:hAnsi="Times New Romans"/>
          <w:b/>
          <w:sz w:val="28"/>
          <w:szCs w:val="28"/>
        </w:rPr>
      </w:pPr>
    </w:p>
    <w:p w14:paraId="3A87726D" w14:textId="77777777" w:rsidR="0062297B" w:rsidRDefault="0062297B" w:rsidP="0062297B">
      <w:pPr>
        <w:spacing w:line="520" w:lineRule="exact"/>
        <w:jc w:val="center"/>
        <w:rPr>
          <w:rFonts w:ascii="黑体" w:eastAsia="黑体" w:hAnsi="黑体"/>
          <w:sz w:val="40"/>
          <w:szCs w:val="30"/>
        </w:rPr>
      </w:pPr>
      <w:r>
        <w:rPr>
          <w:rFonts w:ascii="黑体" w:eastAsia="黑体" w:hAnsi="黑体" w:hint="eastAsia"/>
          <w:sz w:val="40"/>
          <w:szCs w:val="30"/>
        </w:rPr>
        <w:t>目   录</w:t>
      </w:r>
    </w:p>
    <w:p w14:paraId="793D86ED" w14:textId="77777777" w:rsidR="0062297B" w:rsidRDefault="0062297B" w:rsidP="0062297B">
      <w:pPr>
        <w:spacing w:line="520" w:lineRule="exact"/>
        <w:jc w:val="center"/>
        <w:rPr>
          <w:rFonts w:ascii="黑体" w:eastAsia="黑体" w:hAnsi="黑体"/>
          <w:b/>
          <w:sz w:val="40"/>
          <w:szCs w:val="30"/>
        </w:rPr>
      </w:pPr>
    </w:p>
    <w:p w14:paraId="486E2F4D" w14:textId="77777777" w:rsidR="0062297B" w:rsidRDefault="0062297B" w:rsidP="0062297B">
      <w:pPr>
        <w:spacing w:line="520" w:lineRule="exact"/>
        <w:rPr>
          <w:rFonts w:ascii="黑体" w:eastAsia="黑体" w:hAnsi="黑体"/>
          <w:sz w:val="40"/>
          <w:szCs w:val="30"/>
        </w:rPr>
      </w:pPr>
      <w:r>
        <w:rPr>
          <w:rFonts w:ascii="黑体" w:eastAsia="黑体" w:hAnsi="黑体" w:hint="eastAsia"/>
          <w:sz w:val="32"/>
          <w:szCs w:val="32"/>
        </w:rPr>
        <w:t>一、活动简介</w:t>
      </w:r>
    </w:p>
    <w:p w14:paraId="46198AE4" w14:textId="77777777" w:rsidR="0062297B" w:rsidRDefault="0062297B" w:rsidP="0062297B">
      <w:pPr>
        <w:spacing w:line="520" w:lineRule="exact"/>
        <w:rPr>
          <w:rFonts w:ascii="黑体" w:eastAsia="黑体" w:hAnsi="黑体"/>
          <w:sz w:val="32"/>
          <w:szCs w:val="32"/>
        </w:rPr>
      </w:pPr>
      <w:r>
        <w:rPr>
          <w:rFonts w:ascii="黑体" w:eastAsia="黑体" w:hAnsi="黑体" w:hint="eastAsia"/>
          <w:sz w:val="32"/>
          <w:szCs w:val="32"/>
        </w:rPr>
        <w:t>二、</w:t>
      </w:r>
      <w:bookmarkStart w:id="0" w:name="_Hlk524639371"/>
      <w:r>
        <w:rPr>
          <w:rFonts w:ascii="黑体" w:eastAsia="黑体" w:hAnsi="黑体" w:hint="eastAsia"/>
          <w:sz w:val="32"/>
          <w:szCs w:val="32"/>
        </w:rPr>
        <w:t>活动主题</w:t>
      </w:r>
    </w:p>
    <w:bookmarkEnd w:id="0"/>
    <w:p w14:paraId="5CF23893" w14:textId="77777777" w:rsidR="0062297B" w:rsidRDefault="0062297B" w:rsidP="0062297B">
      <w:pPr>
        <w:spacing w:line="520" w:lineRule="exact"/>
        <w:rPr>
          <w:rFonts w:ascii="黑体" w:eastAsia="黑体" w:hAnsi="黑体"/>
          <w:sz w:val="32"/>
          <w:szCs w:val="32"/>
        </w:rPr>
      </w:pPr>
      <w:r>
        <w:rPr>
          <w:rFonts w:ascii="黑体" w:eastAsia="黑体" w:hAnsi="黑体" w:hint="eastAsia"/>
          <w:sz w:val="32"/>
          <w:szCs w:val="32"/>
        </w:rPr>
        <w:t>三、实施建议</w:t>
      </w:r>
    </w:p>
    <w:p w14:paraId="537140E2" w14:textId="77777777" w:rsidR="0062297B" w:rsidRDefault="0062297B" w:rsidP="0062297B">
      <w:pPr>
        <w:spacing w:line="520" w:lineRule="exact"/>
        <w:rPr>
          <w:rFonts w:ascii="黑体" w:eastAsia="黑体" w:hAnsi="黑体"/>
          <w:sz w:val="32"/>
          <w:szCs w:val="32"/>
        </w:rPr>
      </w:pPr>
      <w:r>
        <w:rPr>
          <w:rFonts w:ascii="黑体" w:eastAsia="黑体" w:hAnsi="黑体" w:hint="eastAsia"/>
          <w:sz w:val="32"/>
          <w:szCs w:val="32"/>
        </w:rPr>
        <w:t>四、参加对象</w:t>
      </w:r>
    </w:p>
    <w:p w14:paraId="3AD30401" w14:textId="77777777" w:rsidR="0062297B" w:rsidRDefault="0062297B" w:rsidP="0062297B">
      <w:pPr>
        <w:spacing w:line="520" w:lineRule="exact"/>
        <w:rPr>
          <w:rFonts w:ascii="黑体" w:eastAsia="黑体" w:hAnsi="黑体"/>
          <w:sz w:val="32"/>
          <w:szCs w:val="32"/>
        </w:rPr>
      </w:pPr>
      <w:r>
        <w:rPr>
          <w:rFonts w:ascii="黑体" w:eastAsia="黑体" w:hAnsi="黑体" w:hint="eastAsia"/>
          <w:sz w:val="32"/>
          <w:szCs w:val="32"/>
        </w:rPr>
        <w:t>五、作品要求</w:t>
      </w:r>
    </w:p>
    <w:p w14:paraId="4C4D7567"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（一）校本德育课程</w:t>
      </w:r>
    </w:p>
    <w:p w14:paraId="529DBE7E"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（二）教育案例</w:t>
      </w:r>
    </w:p>
    <w:p w14:paraId="08A1CBF5" w14:textId="77777777" w:rsidR="0062297B" w:rsidRDefault="0062297B" w:rsidP="0062297B">
      <w:pPr>
        <w:spacing w:line="520" w:lineRule="exact"/>
        <w:rPr>
          <w:rFonts w:ascii="黑体" w:eastAsia="黑体" w:hAnsi="黑体"/>
          <w:sz w:val="32"/>
          <w:szCs w:val="32"/>
        </w:rPr>
      </w:pPr>
      <w:r>
        <w:rPr>
          <w:rFonts w:ascii="黑体" w:eastAsia="黑体" w:hAnsi="黑体" w:hint="eastAsia"/>
          <w:sz w:val="32"/>
          <w:szCs w:val="32"/>
        </w:rPr>
        <w:t>六、活动流程</w:t>
      </w:r>
    </w:p>
    <w:p w14:paraId="421A23DC"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（一）活动平台搭建</w:t>
      </w:r>
    </w:p>
    <w:p w14:paraId="7FDE8F0D"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（二）组织培训</w:t>
      </w:r>
    </w:p>
    <w:p w14:paraId="1822E7A7"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（三）作品报送与推荐</w:t>
      </w:r>
    </w:p>
    <w:p w14:paraId="0E1DA3CC"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（四）作品展播</w:t>
      </w:r>
    </w:p>
    <w:p w14:paraId="22219071" w14:textId="77777777" w:rsidR="0062297B" w:rsidRDefault="0062297B" w:rsidP="0062297B">
      <w:pPr>
        <w:spacing w:line="520" w:lineRule="exact"/>
        <w:rPr>
          <w:rFonts w:ascii="黑体" w:eastAsia="黑体" w:hAnsi="黑体"/>
          <w:sz w:val="32"/>
          <w:szCs w:val="32"/>
        </w:rPr>
      </w:pPr>
      <w:r>
        <w:rPr>
          <w:rFonts w:ascii="黑体" w:eastAsia="黑体" w:hAnsi="黑体" w:hint="eastAsia"/>
          <w:sz w:val="32"/>
          <w:szCs w:val="32"/>
        </w:rPr>
        <w:t>七、活动组织</w:t>
      </w:r>
    </w:p>
    <w:p w14:paraId="7CAF15E4" w14:textId="77777777" w:rsidR="0062297B" w:rsidRDefault="0062297B" w:rsidP="0062297B">
      <w:pPr>
        <w:spacing w:line="520" w:lineRule="exact"/>
        <w:rPr>
          <w:rFonts w:ascii="黑体" w:eastAsia="黑体" w:hAnsi="黑体"/>
          <w:sz w:val="32"/>
          <w:szCs w:val="32"/>
        </w:rPr>
      </w:pPr>
      <w:r>
        <w:rPr>
          <w:rFonts w:ascii="黑体" w:eastAsia="黑体" w:hAnsi="黑体" w:hint="eastAsia"/>
          <w:sz w:val="32"/>
          <w:szCs w:val="32"/>
        </w:rPr>
        <w:t>八、注意事项</w:t>
      </w:r>
    </w:p>
    <w:p w14:paraId="63E7B9AC" w14:textId="77777777" w:rsidR="0062297B" w:rsidRDefault="0062297B" w:rsidP="0062297B">
      <w:pPr>
        <w:spacing w:line="520" w:lineRule="exact"/>
        <w:ind w:firstLineChars="200" w:firstLine="600"/>
        <w:rPr>
          <w:rFonts w:ascii="楷体" w:eastAsia="楷体" w:hAnsi="楷体"/>
          <w:sz w:val="30"/>
          <w:szCs w:val="30"/>
        </w:rPr>
      </w:pPr>
    </w:p>
    <w:p w14:paraId="4BCAE043" w14:textId="77777777" w:rsidR="0062297B" w:rsidRDefault="0062297B" w:rsidP="0062297B">
      <w:pPr>
        <w:spacing w:line="520" w:lineRule="exact"/>
        <w:ind w:firstLineChars="200" w:firstLine="600"/>
        <w:rPr>
          <w:rFonts w:ascii="楷体" w:eastAsia="楷体" w:hAnsi="楷体"/>
          <w:sz w:val="30"/>
          <w:szCs w:val="30"/>
        </w:rPr>
      </w:pPr>
    </w:p>
    <w:p w14:paraId="410A4FF1" w14:textId="77777777" w:rsidR="0062297B" w:rsidRDefault="0062297B" w:rsidP="0062297B">
      <w:pPr>
        <w:spacing w:line="520" w:lineRule="exact"/>
        <w:ind w:firstLineChars="200" w:firstLine="600"/>
        <w:rPr>
          <w:rFonts w:ascii="楷体" w:eastAsia="楷体" w:hAnsi="楷体"/>
          <w:sz w:val="30"/>
          <w:szCs w:val="30"/>
        </w:rPr>
      </w:pPr>
    </w:p>
    <w:p w14:paraId="43A9B614" w14:textId="77777777" w:rsidR="0062297B" w:rsidRDefault="0062297B" w:rsidP="0062297B">
      <w:pPr>
        <w:spacing w:line="520" w:lineRule="exact"/>
        <w:ind w:firstLineChars="200" w:firstLine="600"/>
        <w:rPr>
          <w:rFonts w:ascii="楷体" w:eastAsia="楷体" w:hAnsi="楷体"/>
          <w:sz w:val="30"/>
          <w:szCs w:val="30"/>
        </w:rPr>
      </w:pPr>
    </w:p>
    <w:p w14:paraId="60BAFBD3" w14:textId="77777777" w:rsidR="0062297B" w:rsidRDefault="0062297B" w:rsidP="0062297B">
      <w:pPr>
        <w:spacing w:line="520" w:lineRule="exact"/>
        <w:ind w:left="420" w:firstLine="420"/>
        <w:rPr>
          <w:rFonts w:ascii="仿宋_GB2312" w:eastAsia="仿宋_GB2312" w:hAnsi="楷体"/>
          <w:sz w:val="32"/>
          <w:szCs w:val="32"/>
        </w:rPr>
      </w:pPr>
    </w:p>
    <w:p w14:paraId="005BB056" w14:textId="77777777" w:rsidR="0062297B" w:rsidRDefault="0062297B" w:rsidP="0062297B">
      <w:pPr>
        <w:spacing w:line="520" w:lineRule="exact"/>
        <w:ind w:left="420" w:firstLine="420"/>
        <w:rPr>
          <w:rFonts w:ascii="仿宋_GB2312" w:eastAsia="仿宋_GB2312" w:hAnsi="楷体"/>
          <w:sz w:val="32"/>
          <w:szCs w:val="32"/>
        </w:rPr>
      </w:pPr>
    </w:p>
    <w:p w14:paraId="58888F2F" w14:textId="77777777" w:rsidR="0062297B" w:rsidRDefault="0062297B" w:rsidP="0062297B">
      <w:pPr>
        <w:spacing w:line="520" w:lineRule="exact"/>
        <w:ind w:left="420" w:firstLine="420"/>
        <w:rPr>
          <w:rFonts w:ascii="仿宋_GB2312" w:eastAsia="仿宋_GB2312" w:hAnsi="楷体"/>
          <w:sz w:val="32"/>
          <w:szCs w:val="32"/>
        </w:rPr>
      </w:pPr>
    </w:p>
    <w:p w14:paraId="09E9E3E8" w14:textId="77777777" w:rsidR="0062297B" w:rsidRDefault="0062297B" w:rsidP="0062297B">
      <w:pPr>
        <w:widowControl/>
        <w:jc w:val="left"/>
        <w:rPr>
          <w:rFonts w:ascii="仿宋_GB2312" w:eastAsia="仿宋_GB2312" w:hAnsi="仿宋"/>
          <w:sz w:val="32"/>
          <w:szCs w:val="32"/>
        </w:rPr>
      </w:pPr>
      <w:r>
        <w:br w:type="page"/>
      </w:r>
    </w:p>
    <w:p w14:paraId="6CD8F75F" w14:textId="77777777" w:rsidR="0062297B" w:rsidRDefault="0062297B" w:rsidP="0062297B">
      <w:pPr>
        <w:pStyle w:val="ac"/>
        <w:ind w:firstLineChars="0" w:firstLine="0"/>
      </w:pPr>
    </w:p>
    <w:p w14:paraId="5A96EB46" w14:textId="77777777" w:rsidR="0062297B" w:rsidRDefault="0062297B" w:rsidP="0062297B">
      <w:pPr>
        <w:pStyle w:val="ac"/>
        <w:numPr>
          <w:ilvl w:val="0"/>
          <w:numId w:val="10"/>
        </w:numPr>
        <w:ind w:firstLineChars="0"/>
        <w:rPr>
          <w:rFonts w:ascii="黑体" w:eastAsia="黑体" w:hAnsi="黑体"/>
        </w:rPr>
      </w:pPr>
      <w:r>
        <w:rPr>
          <w:rFonts w:ascii="黑体" w:eastAsia="黑体" w:hAnsi="黑体" w:hint="eastAsia"/>
        </w:rPr>
        <w:t>活动简介</w:t>
      </w:r>
    </w:p>
    <w:p w14:paraId="6ACCCEB1" w14:textId="77777777" w:rsidR="0062297B" w:rsidRDefault="0062297B" w:rsidP="0062297B">
      <w:pPr>
        <w:pStyle w:val="ac"/>
        <w:ind w:firstLine="640"/>
        <w:rPr>
          <w:rFonts w:hAnsiTheme="minorEastAsia"/>
        </w:rPr>
      </w:pPr>
      <w:r>
        <w:rPr>
          <w:rFonts w:hint="eastAsia"/>
        </w:rPr>
        <w:t>为深入学习宣传贯彻党的十九大精神，</w:t>
      </w:r>
      <w:r>
        <w:rPr>
          <w:rFonts w:hAnsiTheme="minorEastAsia" w:hint="eastAsia"/>
        </w:rPr>
        <w:t>落实《中小学德育工作指南》“用好地方和学校课程”的要求，鼓励学校</w:t>
      </w:r>
      <w:r>
        <w:rPr>
          <w:rFonts w:hAnsi="微软雅黑" w:cs="宋体" w:hint="eastAsia"/>
        </w:rPr>
        <w:t>因地制宜开发校本德育课程，</w:t>
      </w:r>
      <w:r>
        <w:rPr>
          <w:rFonts w:hAnsiTheme="minorEastAsia" w:hint="eastAsia"/>
        </w:rPr>
        <w:t>促进学校德育创新，提高中小学校利用信息技术开发和应用校本德育课程的整体水平，中央电化教育馆特组织开展以理想信念教育、社会主义核心价值观教育、中华优秀传统文化教育、生态文明教育和心理健康教育为主题的“中国梦—行动有我：</w:t>
      </w:r>
      <w:r>
        <w:rPr>
          <w:rFonts w:hAnsiTheme="minorEastAsia"/>
        </w:rPr>
        <w:t>全国中小学校本德育课程</w:t>
      </w:r>
      <w:r>
        <w:rPr>
          <w:rFonts w:hAnsiTheme="minorEastAsia" w:hint="eastAsia"/>
        </w:rPr>
        <w:t>和教育案例征集展播活动”。</w:t>
      </w:r>
    </w:p>
    <w:p w14:paraId="4E225C94" w14:textId="77777777" w:rsidR="0062297B" w:rsidRDefault="0062297B" w:rsidP="0062297B">
      <w:pPr>
        <w:pStyle w:val="ac"/>
        <w:ind w:firstLine="640"/>
        <w:rPr>
          <w:shd w:val="clear" w:color="auto" w:fill="FFFFFF"/>
        </w:rPr>
      </w:pPr>
      <w:r>
        <w:rPr>
          <w:rFonts w:hAnsiTheme="minorEastAsia"/>
        </w:rPr>
        <w:t>通过</w:t>
      </w:r>
      <w:r>
        <w:rPr>
          <w:rFonts w:hAnsiTheme="minorEastAsia" w:hint="eastAsia"/>
        </w:rPr>
        <w:t>该</w:t>
      </w:r>
      <w:r>
        <w:rPr>
          <w:rFonts w:hAnsiTheme="minorEastAsia"/>
        </w:rPr>
        <w:t>活动</w:t>
      </w:r>
      <w:r>
        <w:rPr>
          <w:rFonts w:hAnsiTheme="minorEastAsia" w:hint="eastAsia"/>
        </w:rPr>
        <w:t>推动建设一批方向正确、内容完善、载体丰富的具有示范性的中小学校本德育课程</w:t>
      </w:r>
      <w:r>
        <w:rPr>
          <w:rFonts w:asciiTheme="minorEastAsia" w:hAnsiTheme="minorEastAsia" w:hint="eastAsia"/>
          <w:sz w:val="28"/>
          <w:szCs w:val="28"/>
        </w:rPr>
        <w:t>，</w:t>
      </w:r>
      <w:r>
        <w:rPr>
          <w:rFonts w:hAnsiTheme="minorEastAsia" w:hint="eastAsia"/>
        </w:rPr>
        <w:t>形成可示范</w:t>
      </w:r>
      <w:r>
        <w:rPr>
          <w:rFonts w:hAnsi="楷体" w:hint="eastAsia"/>
        </w:rPr>
        <w:t>、可推广的典型教育案例，</w:t>
      </w:r>
      <w:r>
        <w:rPr>
          <w:rFonts w:hAnsiTheme="minorEastAsia" w:hint="eastAsia"/>
        </w:rPr>
        <w:t>展示、推广学校优质校本德育课程建设与应用成果</w:t>
      </w:r>
      <w:r>
        <w:rPr>
          <w:rFonts w:hAnsi="楷体" w:hint="eastAsia"/>
        </w:rPr>
        <w:t>，实现</w:t>
      </w:r>
      <w:r>
        <w:rPr>
          <w:rFonts w:hAnsiTheme="minorEastAsia" w:hint="eastAsia"/>
        </w:rPr>
        <w:t>信息技术与中小学校德育融合创新发展。</w:t>
      </w:r>
      <w:r>
        <w:rPr>
          <w:rFonts w:hAnsi="EucrosiaUPC" w:cs="EucrosiaUPC" w:hint="eastAsia"/>
        </w:rPr>
        <w:t>同时帮助广大中小学生养成正确的世界观、人生观、价值观，</w:t>
      </w:r>
      <w:r>
        <w:rPr>
          <w:rFonts w:hint="eastAsia"/>
          <w:shd w:val="clear" w:color="auto" w:fill="FFFFFF"/>
        </w:rPr>
        <w:t>使社会主义核心价值观内化于心、外化于行，促进人的全面发展。</w:t>
      </w:r>
    </w:p>
    <w:p w14:paraId="17467269" w14:textId="77777777" w:rsidR="0062297B" w:rsidRDefault="0062297B" w:rsidP="0062297B">
      <w:pPr>
        <w:adjustRightInd w:val="0"/>
        <w:snapToGrid w:val="0"/>
        <w:spacing w:line="52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所有符合要求的作品将</w:t>
      </w:r>
      <w:r>
        <w:rPr>
          <w:rFonts w:ascii="仿宋_GB2312" w:eastAsia="仿宋_GB2312" w:hAnsi="仿宋" w:hint="eastAsia"/>
          <w:sz w:val="32"/>
          <w:szCs w:val="32"/>
          <w:shd w:val="clear" w:color="auto" w:fill="FFFFFF"/>
        </w:rPr>
        <w:t>在“中国梦—行动有我：</w:t>
      </w:r>
      <w:r>
        <w:rPr>
          <w:rFonts w:ascii="仿宋_GB2312" w:eastAsia="仿宋_GB2312" w:hAnsi="仿宋"/>
          <w:sz w:val="32"/>
          <w:szCs w:val="32"/>
          <w:shd w:val="clear" w:color="auto" w:fill="FFFFFF"/>
        </w:rPr>
        <w:t>20</w:t>
      </w:r>
      <w:r>
        <w:rPr>
          <w:rFonts w:ascii="仿宋_GB2312" w:eastAsia="仿宋_GB2312" w:hAnsi="仿宋" w:hint="eastAsia"/>
          <w:sz w:val="32"/>
          <w:szCs w:val="32"/>
          <w:shd w:val="clear" w:color="auto" w:fill="FFFFFF"/>
        </w:rPr>
        <w:t>21</w:t>
      </w:r>
      <w:r>
        <w:rPr>
          <w:rFonts w:ascii="仿宋_GB2312" w:eastAsia="仿宋_GB2312" w:hAnsi="仿宋"/>
          <w:sz w:val="32"/>
          <w:szCs w:val="32"/>
          <w:shd w:val="clear" w:color="auto" w:fill="FFFFFF"/>
        </w:rPr>
        <w:t>年全国中小学校本德育课程</w:t>
      </w:r>
      <w:r>
        <w:rPr>
          <w:rFonts w:ascii="仿宋_GB2312" w:eastAsia="仿宋_GB2312" w:hAnsi="仿宋" w:hint="eastAsia"/>
          <w:sz w:val="32"/>
          <w:szCs w:val="32"/>
          <w:shd w:val="clear" w:color="auto" w:fill="FFFFFF"/>
        </w:rPr>
        <w:t>和教育案例征集展播活动”平台（以下简称：活动平台）上展播，借助互联网传播功能，传递中国特色社会主义、</w:t>
      </w:r>
      <w:r>
        <w:rPr>
          <w:rFonts w:ascii="仿宋_GB2312" w:eastAsia="仿宋_GB2312" w:hAnsi="EucrosiaUPC" w:cs="EucrosiaUPC" w:hint="eastAsia"/>
          <w:sz w:val="32"/>
          <w:szCs w:val="32"/>
        </w:rPr>
        <w:t>立德树人和社会主义核心价值观等正能量。鼓励广大中小学教师和社会公众对展播作品进行转发，以扩大该活动的影响力，发挥更大的社会教育价值。</w:t>
      </w:r>
    </w:p>
    <w:p w14:paraId="049FD50E" w14:textId="77777777" w:rsidR="0062297B" w:rsidRDefault="0062297B" w:rsidP="0062297B">
      <w:pPr>
        <w:pStyle w:val="ac"/>
        <w:numPr>
          <w:ilvl w:val="0"/>
          <w:numId w:val="10"/>
        </w:numPr>
        <w:ind w:firstLineChars="0"/>
        <w:rPr>
          <w:rFonts w:ascii="黑体" w:eastAsia="黑体" w:hAnsi="黑体"/>
        </w:rPr>
      </w:pPr>
      <w:r>
        <w:rPr>
          <w:rFonts w:ascii="黑体" w:eastAsia="黑体" w:hAnsi="黑体" w:hint="eastAsia"/>
        </w:rPr>
        <w:t>活动主题</w:t>
      </w:r>
    </w:p>
    <w:p w14:paraId="02BD2254" w14:textId="5AE3E7E1" w:rsidR="0062297B" w:rsidRDefault="0062297B" w:rsidP="0062297B">
      <w:pPr>
        <w:spacing w:line="520" w:lineRule="exact"/>
        <w:ind w:firstLineChars="200" w:firstLine="640"/>
        <w:rPr>
          <w:rFonts w:asciiTheme="minorEastAsia" w:hAnsiTheme="minorEastAsia"/>
          <w:b/>
          <w:sz w:val="28"/>
          <w:szCs w:val="28"/>
        </w:rPr>
      </w:pPr>
      <w:r>
        <w:rPr>
          <w:rFonts w:ascii="仿宋_GB2312" w:eastAsia="仿宋_GB2312" w:hAnsiTheme="minorEastAsia" w:hint="eastAsia"/>
          <w:sz w:val="32"/>
          <w:szCs w:val="32"/>
        </w:rPr>
        <w:t>学校依托区域和本校特色，利用信息化手段，可</w:t>
      </w:r>
      <w:r w:rsidR="00635014">
        <w:rPr>
          <w:rFonts w:ascii="仿宋_GB2312" w:eastAsia="仿宋_GB2312" w:hAnsiTheme="minorEastAsia" w:hint="eastAsia"/>
          <w:sz w:val="32"/>
          <w:szCs w:val="32"/>
        </w:rPr>
        <w:t>重点</w:t>
      </w:r>
      <w:r>
        <w:rPr>
          <w:rFonts w:ascii="仿宋_GB2312" w:eastAsia="仿宋_GB2312" w:hAnsiTheme="minorEastAsia" w:hint="eastAsia"/>
          <w:sz w:val="32"/>
          <w:szCs w:val="32"/>
        </w:rPr>
        <w:t>围绕下列主题，开发校本德育</w:t>
      </w:r>
      <w:r>
        <w:rPr>
          <w:rFonts w:ascii="仿宋_GB2312" w:eastAsia="仿宋_GB2312" w:hAnsiTheme="minorEastAsia"/>
          <w:sz w:val="32"/>
          <w:szCs w:val="32"/>
        </w:rPr>
        <w:t>课程</w:t>
      </w:r>
      <w:r>
        <w:rPr>
          <w:rFonts w:ascii="仿宋_GB2312" w:eastAsia="仿宋_GB2312" w:hAnsiTheme="minorEastAsia" w:hint="eastAsia"/>
          <w:sz w:val="32"/>
          <w:szCs w:val="32"/>
        </w:rPr>
        <w:t>，并通过该</w:t>
      </w:r>
      <w:r>
        <w:rPr>
          <w:rFonts w:ascii="仿宋_GB2312" w:eastAsia="仿宋_GB2312" w:hAnsiTheme="minorEastAsia"/>
          <w:sz w:val="32"/>
          <w:szCs w:val="32"/>
        </w:rPr>
        <w:t>课程</w:t>
      </w:r>
      <w:r>
        <w:rPr>
          <w:rFonts w:ascii="仿宋_GB2312" w:eastAsia="仿宋_GB2312" w:hAnsiTheme="minorEastAsia" w:hint="eastAsia"/>
          <w:sz w:val="32"/>
          <w:szCs w:val="32"/>
        </w:rPr>
        <w:t>的教学实践，</w:t>
      </w:r>
      <w:r>
        <w:rPr>
          <w:rFonts w:ascii="仿宋_GB2312" w:eastAsia="仿宋_GB2312" w:hAnsiTheme="minorEastAsia" w:hint="eastAsia"/>
          <w:sz w:val="32"/>
          <w:szCs w:val="32"/>
        </w:rPr>
        <w:lastRenderedPageBreak/>
        <w:t>总结形成相关的教育案例</w:t>
      </w:r>
      <w:r>
        <w:rPr>
          <w:rFonts w:asciiTheme="minorEastAsia" w:hAnsiTheme="minorEastAsia" w:hint="eastAsia"/>
          <w:sz w:val="28"/>
          <w:szCs w:val="28"/>
        </w:rPr>
        <w:t>。</w:t>
      </w:r>
    </w:p>
    <w:p w14:paraId="2CDA9262" w14:textId="77777777" w:rsidR="0062297B" w:rsidRPr="003062F5" w:rsidRDefault="0062297B" w:rsidP="0062297B">
      <w:pPr>
        <w:spacing w:line="520" w:lineRule="exact"/>
        <w:ind w:firstLineChars="200" w:firstLine="643"/>
        <w:rPr>
          <w:rFonts w:ascii="仿宋_GB2312" w:eastAsia="仿宋_GB2312"/>
          <w:b/>
          <w:sz w:val="32"/>
          <w:szCs w:val="32"/>
          <w:shd w:val="clear" w:color="auto" w:fill="FFFFFF"/>
        </w:rPr>
      </w:pPr>
      <w:r w:rsidRPr="003062F5">
        <w:rPr>
          <w:rFonts w:ascii="仿宋_GB2312" w:eastAsia="仿宋_GB2312" w:hint="eastAsia"/>
          <w:b/>
          <w:sz w:val="32"/>
          <w:szCs w:val="32"/>
          <w:shd w:val="clear" w:color="auto" w:fill="FFFFFF"/>
        </w:rPr>
        <w:t>1.理想信念教育</w:t>
      </w:r>
    </w:p>
    <w:p w14:paraId="582E9757"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引导学生逐步</w:t>
      </w:r>
      <w:r>
        <w:rPr>
          <w:rFonts w:ascii="仿宋_GB2312" w:eastAsia="仿宋_GB2312" w:hint="eastAsia"/>
          <w:sz w:val="32"/>
          <w:szCs w:val="32"/>
          <w:shd w:val="clear" w:color="auto" w:fill="FFFFFF"/>
        </w:rPr>
        <w:t>了解</w:t>
      </w:r>
      <w:r>
        <w:rPr>
          <w:rFonts w:ascii="仿宋_GB2312" w:eastAsia="仿宋_GB2312"/>
          <w:sz w:val="32"/>
          <w:szCs w:val="32"/>
          <w:shd w:val="clear" w:color="auto" w:fill="FFFFFF"/>
        </w:rPr>
        <w:t>中国革命史</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中国共产党史</w:t>
      </w:r>
      <w:r>
        <w:rPr>
          <w:rFonts w:ascii="仿宋_GB2312" w:eastAsia="仿宋_GB2312" w:hint="eastAsia"/>
          <w:sz w:val="32"/>
          <w:szCs w:val="32"/>
          <w:shd w:val="clear" w:color="auto" w:fill="FFFFFF"/>
        </w:rPr>
        <w:t>和社会主义发展史，不断树立为实现共产主义远大奋斗理想和中国特色社会主义共同理想而奋斗的信念和信心。</w:t>
      </w:r>
    </w:p>
    <w:p w14:paraId="0E70B801" w14:textId="77777777" w:rsidR="0062297B" w:rsidRPr="003062F5" w:rsidRDefault="0062297B" w:rsidP="0062297B">
      <w:pPr>
        <w:spacing w:line="520" w:lineRule="exact"/>
        <w:ind w:firstLineChars="200" w:firstLine="643"/>
        <w:rPr>
          <w:rFonts w:ascii="仿宋_GB2312" w:eastAsia="仿宋_GB2312"/>
          <w:b/>
          <w:sz w:val="32"/>
          <w:szCs w:val="32"/>
          <w:shd w:val="clear" w:color="auto" w:fill="FFFFFF"/>
        </w:rPr>
      </w:pPr>
      <w:r w:rsidRPr="003062F5">
        <w:rPr>
          <w:rFonts w:ascii="仿宋_GB2312" w:eastAsia="仿宋_GB2312" w:hint="eastAsia"/>
          <w:b/>
          <w:sz w:val="32"/>
          <w:szCs w:val="32"/>
          <w:shd w:val="clear" w:color="auto" w:fill="FFFFFF"/>
        </w:rPr>
        <w:t>2.社会主义核心价值观教育</w:t>
      </w:r>
    </w:p>
    <w:p w14:paraId="154FB836"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引导学生</w:t>
      </w:r>
      <w:r>
        <w:rPr>
          <w:rFonts w:ascii="仿宋_GB2312" w:eastAsia="仿宋_GB2312" w:hint="eastAsia"/>
          <w:sz w:val="32"/>
          <w:szCs w:val="32"/>
          <w:shd w:val="clear" w:color="auto" w:fill="FFFFFF"/>
        </w:rPr>
        <w:t>牢牢把握</w:t>
      </w:r>
      <w:r>
        <w:rPr>
          <w:rFonts w:ascii="仿宋_GB2312" w:eastAsia="仿宋_GB2312"/>
          <w:sz w:val="32"/>
          <w:szCs w:val="32"/>
          <w:shd w:val="clear" w:color="auto" w:fill="FFFFFF"/>
        </w:rPr>
        <w:t>国家层面的价值目标</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深刻理解社会层面的价值取向</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自觉遵守公民个人层面的价值准则</w:t>
      </w:r>
      <w:r>
        <w:rPr>
          <w:rFonts w:ascii="仿宋_GB2312" w:eastAsia="仿宋_GB2312" w:hint="eastAsia"/>
          <w:sz w:val="32"/>
          <w:szCs w:val="32"/>
          <w:shd w:val="clear" w:color="auto" w:fill="FFFFFF"/>
        </w:rPr>
        <w:t>。</w:t>
      </w:r>
    </w:p>
    <w:p w14:paraId="2E5AABC9" w14:textId="77777777" w:rsidR="0062297B" w:rsidRPr="003062F5" w:rsidRDefault="0062297B" w:rsidP="0062297B">
      <w:pPr>
        <w:spacing w:line="520" w:lineRule="exact"/>
        <w:ind w:firstLineChars="200" w:firstLine="643"/>
        <w:rPr>
          <w:rFonts w:ascii="仿宋_GB2312" w:eastAsia="仿宋_GB2312"/>
          <w:b/>
          <w:sz w:val="32"/>
          <w:szCs w:val="32"/>
          <w:shd w:val="clear" w:color="auto" w:fill="FFFFFF"/>
        </w:rPr>
      </w:pPr>
      <w:r w:rsidRPr="003062F5">
        <w:rPr>
          <w:rFonts w:ascii="仿宋_GB2312" w:eastAsia="仿宋_GB2312" w:hint="eastAsia"/>
          <w:b/>
          <w:sz w:val="32"/>
          <w:szCs w:val="32"/>
          <w:shd w:val="clear" w:color="auto" w:fill="FFFFFF"/>
        </w:rPr>
        <w:t>3.中华优秀传统文化教育</w:t>
      </w:r>
    </w:p>
    <w:p w14:paraId="677D1263"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引导学生树立以</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天下兴亡</w:t>
      </w:r>
      <w:r>
        <w:rPr>
          <w:rFonts w:ascii="仿宋_GB2312" w:eastAsia="仿宋_GB2312" w:hint="eastAsia"/>
          <w:sz w:val="32"/>
          <w:szCs w:val="32"/>
          <w:shd w:val="clear" w:color="auto" w:fill="FFFFFF"/>
        </w:rPr>
        <w:t>、匹夫有责”为重点的国家情怀，形成以“仁爱共济、立己达人”为重点的社会关爱意识，养成以“正心笃志、崇德弘毅”为重点的人格修养。</w:t>
      </w:r>
    </w:p>
    <w:p w14:paraId="44374E09" w14:textId="77777777" w:rsidR="0062297B" w:rsidRPr="003062F5" w:rsidRDefault="0062297B" w:rsidP="0062297B">
      <w:pPr>
        <w:spacing w:line="520" w:lineRule="exact"/>
        <w:ind w:firstLineChars="200" w:firstLine="643"/>
        <w:rPr>
          <w:rFonts w:ascii="仿宋_GB2312" w:eastAsia="仿宋_GB2312"/>
          <w:b/>
          <w:sz w:val="32"/>
          <w:szCs w:val="32"/>
          <w:shd w:val="clear" w:color="auto" w:fill="FFFFFF"/>
        </w:rPr>
      </w:pPr>
      <w:r w:rsidRPr="003062F5">
        <w:rPr>
          <w:rFonts w:ascii="仿宋_GB2312" w:eastAsia="仿宋_GB2312" w:hint="eastAsia"/>
          <w:b/>
          <w:sz w:val="32"/>
          <w:szCs w:val="32"/>
          <w:shd w:val="clear" w:color="auto" w:fill="FFFFFF"/>
        </w:rPr>
        <w:t>4.生态文明教育</w:t>
      </w:r>
    </w:p>
    <w:p w14:paraId="18B98298"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引导学生了解祖国大好河山和地理地貌</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认识大自然</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学会与大自然和谐相处</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形成文明的自然观</w:t>
      </w:r>
      <w:r>
        <w:rPr>
          <w:rFonts w:ascii="仿宋_GB2312" w:eastAsia="仿宋_GB2312" w:hint="eastAsia"/>
          <w:sz w:val="32"/>
          <w:szCs w:val="32"/>
          <w:shd w:val="clear" w:color="auto" w:fill="FFFFFF"/>
        </w:rPr>
        <w:t>和健康文明的生活方式。</w:t>
      </w:r>
    </w:p>
    <w:p w14:paraId="1FD3B419" w14:textId="77777777" w:rsidR="0062297B" w:rsidRPr="003062F5" w:rsidRDefault="0062297B" w:rsidP="0062297B">
      <w:pPr>
        <w:spacing w:line="520" w:lineRule="exact"/>
        <w:ind w:firstLineChars="200" w:firstLine="643"/>
        <w:rPr>
          <w:rFonts w:ascii="仿宋_GB2312" w:eastAsia="仿宋_GB2312"/>
          <w:b/>
          <w:sz w:val="32"/>
          <w:szCs w:val="32"/>
          <w:shd w:val="clear" w:color="auto" w:fill="FFFFFF"/>
        </w:rPr>
      </w:pPr>
      <w:r w:rsidRPr="003062F5">
        <w:rPr>
          <w:rFonts w:ascii="仿宋_GB2312" w:eastAsia="仿宋_GB2312" w:hint="eastAsia"/>
          <w:b/>
          <w:sz w:val="32"/>
          <w:szCs w:val="32"/>
          <w:shd w:val="clear" w:color="auto" w:fill="FFFFFF"/>
        </w:rPr>
        <w:t>5.心理健康教育</w:t>
      </w:r>
    </w:p>
    <w:p w14:paraId="17B0E360"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引导学生正确认识自我</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尊重生命</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了解人际交往的基本道德规范</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建立良好的人际关系</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学会对情绪进行有效的管理</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能够正确认识和理解学习的价值</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做好人生规划</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职业规划</w:t>
      </w:r>
      <w:r>
        <w:rPr>
          <w:rFonts w:ascii="仿宋_GB2312" w:eastAsia="仿宋_GB2312" w:hint="eastAsia"/>
          <w:sz w:val="32"/>
          <w:szCs w:val="32"/>
          <w:shd w:val="clear" w:color="auto" w:fill="FFFFFF"/>
        </w:rPr>
        <w:t>和</w:t>
      </w:r>
      <w:r>
        <w:rPr>
          <w:rFonts w:ascii="仿宋_GB2312" w:eastAsia="仿宋_GB2312"/>
          <w:sz w:val="32"/>
          <w:szCs w:val="32"/>
          <w:shd w:val="clear" w:color="auto" w:fill="FFFFFF"/>
        </w:rPr>
        <w:t>学业规划</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适应社会环境</w:t>
      </w:r>
      <w:r>
        <w:rPr>
          <w:rFonts w:ascii="仿宋_GB2312" w:eastAsia="仿宋_GB2312" w:hint="eastAsia"/>
          <w:sz w:val="32"/>
          <w:szCs w:val="32"/>
          <w:shd w:val="clear" w:color="auto" w:fill="FFFFFF"/>
        </w:rPr>
        <w:t>。</w:t>
      </w:r>
    </w:p>
    <w:p w14:paraId="780F8781" w14:textId="77777777" w:rsidR="0062297B" w:rsidRDefault="0062297B" w:rsidP="0062297B">
      <w:pPr>
        <w:pStyle w:val="ac"/>
        <w:numPr>
          <w:ilvl w:val="0"/>
          <w:numId w:val="10"/>
        </w:numPr>
        <w:ind w:firstLineChars="0"/>
        <w:rPr>
          <w:rFonts w:ascii="黑体" w:eastAsia="黑体" w:hAnsi="黑体"/>
        </w:rPr>
      </w:pPr>
      <w:r>
        <w:rPr>
          <w:rFonts w:ascii="黑体" w:eastAsia="黑体" w:hAnsi="黑体" w:hint="eastAsia"/>
        </w:rPr>
        <w:t>实施建议</w:t>
      </w:r>
    </w:p>
    <w:p w14:paraId="06CE5175"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1.学校领导、专家、教师、学生、家长和社区成员共同参与校本德育课程建设。</w:t>
      </w:r>
    </w:p>
    <w:p w14:paraId="3417B711"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2.选取校本德育课程内容时，须认真审查地方、学校的文化资源，从教育性上予以把握，剔除不合时宜的内容，将</w:t>
      </w:r>
      <w:r>
        <w:rPr>
          <w:rFonts w:ascii="仿宋_GB2312" w:eastAsia="仿宋_GB2312" w:hint="eastAsia"/>
          <w:sz w:val="32"/>
          <w:szCs w:val="32"/>
          <w:shd w:val="clear" w:color="auto" w:fill="FFFFFF"/>
        </w:rPr>
        <w:lastRenderedPageBreak/>
        <w:t>最优秀的地方文化展示出来。</w:t>
      </w:r>
    </w:p>
    <w:p w14:paraId="0CD6DE8C"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3.德育课程的设计要基于本地实际和不同学生的身心特点灵活选择教学方式，让学生在活动中产生共鸣，获得真实的体验。</w:t>
      </w:r>
    </w:p>
    <w:p w14:paraId="2A244C65" w14:textId="77777777" w:rsidR="0062297B" w:rsidRDefault="0062297B" w:rsidP="0062297B">
      <w:pPr>
        <w:spacing w:line="52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4.在校本德育课程开发及应用过程中，要积极建设、积累高质量的数字德育资源，</w:t>
      </w:r>
      <w:r>
        <w:rPr>
          <w:rFonts w:ascii="仿宋_GB2312" w:eastAsia="仿宋_GB2312" w:hAnsiTheme="minorEastAsia" w:hint="eastAsia"/>
          <w:sz w:val="32"/>
          <w:szCs w:val="32"/>
        </w:rPr>
        <w:t>探索“</w:t>
      </w:r>
      <w:r>
        <w:rPr>
          <w:rFonts w:ascii="仿宋_GB2312" w:eastAsia="仿宋_GB2312" w:hAnsi="微软雅黑" w:cs="宋体" w:hint="eastAsia"/>
          <w:kern w:val="0"/>
          <w:sz w:val="32"/>
          <w:szCs w:val="32"/>
        </w:rPr>
        <w:t>互联网</w:t>
      </w:r>
      <w:r>
        <w:rPr>
          <w:rFonts w:ascii="仿宋_GB2312" w:eastAsia="仿宋_GB2312" w:hAnsi="微软雅黑" w:cs="宋体"/>
          <w:kern w:val="0"/>
          <w:sz w:val="32"/>
          <w:szCs w:val="32"/>
        </w:rPr>
        <w:t>+</w:t>
      </w:r>
      <w:r>
        <w:rPr>
          <w:rFonts w:ascii="仿宋_GB2312" w:eastAsia="仿宋_GB2312" w:hAnsiTheme="minorEastAsia" w:hint="eastAsia"/>
          <w:sz w:val="32"/>
          <w:szCs w:val="32"/>
        </w:rPr>
        <w:t>”</w:t>
      </w:r>
      <w:r>
        <w:rPr>
          <w:rFonts w:ascii="仿宋_GB2312" w:eastAsia="仿宋_GB2312" w:hAnsi="微软雅黑" w:cs="宋体" w:hint="eastAsia"/>
          <w:kern w:val="0"/>
          <w:sz w:val="32"/>
          <w:szCs w:val="32"/>
        </w:rPr>
        <w:t>条件下人才培养新模式。</w:t>
      </w:r>
    </w:p>
    <w:p w14:paraId="4D93869F"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int="eastAsia"/>
          <w:sz w:val="32"/>
          <w:szCs w:val="32"/>
          <w:shd w:val="clear" w:color="auto" w:fill="FFFFFF"/>
        </w:rPr>
        <w:t>5.学校积极组织教师参加线上</w:t>
      </w:r>
      <w:r>
        <w:rPr>
          <w:rFonts w:ascii="仿宋_GB2312" w:eastAsia="仿宋_GB2312" w:hAnsi="楷体" w:hint="eastAsia"/>
          <w:sz w:val="32"/>
          <w:szCs w:val="32"/>
        </w:rPr>
        <w:t>校本德育课程专题培训。</w:t>
      </w:r>
    </w:p>
    <w:p w14:paraId="2FA069FD" w14:textId="77777777" w:rsidR="0062297B" w:rsidRPr="00816242" w:rsidRDefault="0062297B" w:rsidP="0062297B">
      <w:pPr>
        <w:pStyle w:val="ab"/>
        <w:spacing w:line="460" w:lineRule="exact"/>
        <w:ind w:rightChars="-47" w:right="-99" w:firstLine="640"/>
        <w:jc w:val="left"/>
        <w:rPr>
          <w:rFonts w:ascii="仿宋_GB2312" w:eastAsia="仿宋_GB2312" w:hAnsi="仿宋" w:cs="宋体"/>
          <w:color w:val="000000" w:themeColor="text1"/>
          <w:kern w:val="0"/>
          <w:sz w:val="32"/>
          <w:szCs w:val="32"/>
        </w:rPr>
      </w:pPr>
      <w:r>
        <w:rPr>
          <w:rFonts w:ascii="仿宋_GB2312" w:eastAsia="仿宋_GB2312" w:hAnsi="楷体" w:hint="eastAsia"/>
          <w:sz w:val="32"/>
          <w:szCs w:val="32"/>
        </w:rPr>
        <w:t>6.</w:t>
      </w:r>
      <w:r w:rsidRPr="00816242">
        <w:rPr>
          <w:rFonts w:ascii="仿宋_GB2312" w:eastAsia="仿宋_GB2312" w:hAnsi="仿宋" w:cs="宋体" w:hint="eastAsia"/>
          <w:color w:val="000000" w:themeColor="text1"/>
          <w:kern w:val="0"/>
          <w:sz w:val="32"/>
          <w:szCs w:val="32"/>
        </w:rPr>
        <w:t>可扫描下方二维码，关注活动官方微信公众号，及时获取活动最新消息。</w:t>
      </w:r>
    </w:p>
    <w:p w14:paraId="380EDBCA" w14:textId="77777777" w:rsidR="0062297B" w:rsidRPr="004053C7" w:rsidRDefault="0062297B" w:rsidP="0062297B">
      <w:pPr>
        <w:jc w:val="center"/>
        <w:rPr>
          <w:rFonts w:ascii="仿宋_GB2312" w:eastAsia="仿宋_GB2312"/>
          <w:sz w:val="32"/>
          <w:szCs w:val="32"/>
          <w:shd w:val="clear" w:color="auto" w:fill="FFFFFF"/>
        </w:rPr>
      </w:pPr>
      <w:r>
        <w:rPr>
          <w:rFonts w:ascii="仿宋_GB2312" w:eastAsia="仿宋_GB2312"/>
          <w:noProof/>
          <w:sz w:val="32"/>
          <w:szCs w:val="32"/>
          <w:shd w:val="clear" w:color="auto" w:fill="FFFFFF"/>
        </w:rPr>
        <w:drawing>
          <wp:inline distT="0" distB="0" distL="0" distR="0" wp14:anchorId="08967194" wp14:editId="0E8FEB79">
            <wp:extent cx="1283109" cy="12831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2e02f65428f9_258.jpg"/>
                    <pic:cNvPicPr/>
                  </pic:nvPicPr>
                  <pic:blipFill>
                    <a:blip r:embed="rId10">
                      <a:extLst>
                        <a:ext uri="{28A0092B-C50C-407E-A947-70E740481C1C}">
                          <a14:useLocalDpi xmlns:a14="http://schemas.microsoft.com/office/drawing/2010/main" val="0"/>
                        </a:ext>
                      </a:extLst>
                    </a:blip>
                    <a:stretch>
                      <a:fillRect/>
                    </a:stretch>
                  </pic:blipFill>
                  <pic:spPr>
                    <a:xfrm>
                      <a:off x="0" y="0"/>
                      <a:ext cx="1281187" cy="1281187"/>
                    </a:xfrm>
                    <a:prstGeom prst="rect">
                      <a:avLst/>
                    </a:prstGeom>
                  </pic:spPr>
                </pic:pic>
              </a:graphicData>
            </a:graphic>
          </wp:inline>
        </w:drawing>
      </w:r>
    </w:p>
    <w:p w14:paraId="2D1295CC" w14:textId="77777777" w:rsidR="0062297B" w:rsidRDefault="0062297B" w:rsidP="0062297B">
      <w:pPr>
        <w:spacing w:line="520" w:lineRule="exact"/>
        <w:ind w:firstLineChars="200" w:firstLine="640"/>
        <w:rPr>
          <w:rFonts w:ascii="仿宋_GB2312" w:eastAsia="仿宋_GB2312"/>
          <w:sz w:val="32"/>
          <w:szCs w:val="32"/>
          <w:shd w:val="clear" w:color="auto" w:fill="FFFFFF"/>
        </w:rPr>
      </w:pPr>
    </w:p>
    <w:p w14:paraId="3D097C8A" w14:textId="77777777" w:rsidR="0062297B" w:rsidRDefault="0062297B" w:rsidP="0062297B">
      <w:pPr>
        <w:pStyle w:val="ac"/>
        <w:ind w:firstLine="640"/>
        <w:rPr>
          <w:rFonts w:ascii="黑体" w:eastAsia="黑体" w:hAnsi="黑体"/>
        </w:rPr>
      </w:pPr>
      <w:r>
        <w:rPr>
          <w:rFonts w:ascii="黑体" w:eastAsia="黑体" w:hAnsi="黑体" w:hint="eastAsia"/>
        </w:rPr>
        <w:t>四、参加对象</w:t>
      </w:r>
    </w:p>
    <w:p w14:paraId="2FFB9446" w14:textId="77777777" w:rsidR="0062297B" w:rsidRDefault="0062297B" w:rsidP="0062297B">
      <w:pPr>
        <w:spacing w:line="520" w:lineRule="exact"/>
        <w:ind w:left="640"/>
        <w:rPr>
          <w:rFonts w:ascii="仿宋_GB2312" w:eastAsia="仿宋_GB2312" w:hAnsi="楷体"/>
          <w:sz w:val="32"/>
          <w:szCs w:val="32"/>
        </w:rPr>
      </w:pPr>
      <w:r>
        <w:rPr>
          <w:rFonts w:ascii="仿宋_GB2312" w:eastAsia="仿宋_GB2312" w:hAnsi="楷体" w:hint="eastAsia"/>
          <w:sz w:val="32"/>
          <w:szCs w:val="32"/>
        </w:rPr>
        <w:t>全国中小学校和中小学德育教师。</w:t>
      </w:r>
    </w:p>
    <w:p w14:paraId="6174089C" w14:textId="77777777" w:rsidR="0062297B" w:rsidRDefault="0062297B" w:rsidP="0062297B">
      <w:pPr>
        <w:pStyle w:val="ac"/>
        <w:numPr>
          <w:ilvl w:val="0"/>
          <w:numId w:val="11"/>
        </w:numPr>
        <w:ind w:firstLineChars="0"/>
        <w:rPr>
          <w:rFonts w:ascii="黑体" w:eastAsia="黑体" w:hAnsi="黑体"/>
        </w:rPr>
      </w:pPr>
      <w:r>
        <w:rPr>
          <w:rFonts w:ascii="黑体" w:eastAsia="黑体" w:hAnsi="黑体" w:hint="eastAsia"/>
        </w:rPr>
        <w:t>作品要求</w:t>
      </w:r>
    </w:p>
    <w:p w14:paraId="3B7B37F1" w14:textId="77777777" w:rsidR="0062297B" w:rsidRDefault="0062297B" w:rsidP="0062297B">
      <w:pPr>
        <w:spacing w:line="520" w:lineRule="exact"/>
        <w:ind w:left="284" w:firstLineChars="100" w:firstLine="321"/>
        <w:rPr>
          <w:rFonts w:ascii="楷体_GB2312" w:eastAsia="楷体_GB2312" w:hAnsi="楷体"/>
          <w:b/>
          <w:sz w:val="32"/>
          <w:szCs w:val="32"/>
        </w:rPr>
      </w:pPr>
      <w:r>
        <w:rPr>
          <w:rFonts w:ascii="楷体_GB2312" w:eastAsia="楷体_GB2312" w:hAnsi="楷体" w:hint="eastAsia"/>
          <w:b/>
          <w:sz w:val="32"/>
          <w:szCs w:val="32"/>
        </w:rPr>
        <w:t>（一）校本德育课程</w:t>
      </w:r>
    </w:p>
    <w:p w14:paraId="011DE847" w14:textId="77777777" w:rsidR="0062297B" w:rsidRDefault="0062297B" w:rsidP="0062297B">
      <w:pPr>
        <w:shd w:val="clear" w:color="auto" w:fill="FFFFFF"/>
        <w:spacing w:line="520" w:lineRule="exact"/>
        <w:ind w:firstLineChars="200" w:firstLine="640"/>
        <w:rPr>
          <w:rFonts w:ascii="仿宋_GB2312" w:eastAsia="仿宋_GB2312" w:hAnsi="楷体"/>
          <w:sz w:val="32"/>
          <w:szCs w:val="32"/>
        </w:rPr>
      </w:pPr>
      <w:r w:rsidRPr="00E42F73">
        <w:rPr>
          <w:rFonts w:ascii="仿宋_GB2312" w:eastAsia="仿宋_GB2312" w:hAnsi="楷体" w:hint="eastAsia"/>
          <w:sz w:val="32"/>
          <w:szCs w:val="32"/>
        </w:rPr>
        <w:t>本活动中的</w:t>
      </w:r>
      <w:r w:rsidRPr="00224924">
        <w:rPr>
          <w:rFonts w:ascii="仿宋_GB2312" w:eastAsia="仿宋_GB2312" w:hAnsi="楷体" w:hint="eastAsia"/>
          <w:sz w:val="32"/>
          <w:szCs w:val="32"/>
        </w:rPr>
        <w:t>作品</w:t>
      </w:r>
      <w:r w:rsidRPr="00E42F73">
        <w:rPr>
          <w:rFonts w:ascii="仿宋_GB2312" w:eastAsia="仿宋_GB2312" w:hAnsi="楷体" w:hint="eastAsia"/>
          <w:sz w:val="32"/>
          <w:szCs w:val="32"/>
        </w:rPr>
        <w:t>特指</w:t>
      </w:r>
      <w:r w:rsidRPr="00224924">
        <w:rPr>
          <w:rFonts w:ascii="仿宋_GB2312" w:eastAsia="仿宋_GB2312" w:hAnsi="楷体" w:hint="eastAsia"/>
          <w:sz w:val="32"/>
          <w:szCs w:val="32"/>
        </w:rPr>
        <w:t>以视频为主要载体的</w:t>
      </w:r>
      <w:r w:rsidRPr="00D80045">
        <w:rPr>
          <w:rFonts w:ascii="仿宋_GB2312" w:eastAsia="仿宋_GB2312" w:hAnsi="楷体" w:hint="eastAsia"/>
          <w:sz w:val="32"/>
          <w:szCs w:val="32"/>
        </w:rPr>
        <w:t>符</w:t>
      </w:r>
      <w:r>
        <w:rPr>
          <w:rFonts w:ascii="仿宋_GB2312" w:eastAsia="仿宋_GB2312" w:hAnsi="楷体" w:hint="eastAsia"/>
          <w:sz w:val="32"/>
          <w:szCs w:val="32"/>
        </w:rPr>
        <w:t>合本校实际需求的校本德育课程。主要包括校本德育课程视频资源和校本德育课程文字说明。校本德育课程文字说明要有课程的总体设计、实施方式和效果评价。活动参加对象为全国中小学校。每所学校仅限报送一套校本德育课程。校本德育课程由若干节课时组成。</w:t>
      </w:r>
    </w:p>
    <w:p w14:paraId="7364A975" w14:textId="77777777" w:rsidR="0062297B" w:rsidRDefault="0062297B" w:rsidP="0062297B">
      <w:pPr>
        <w:shd w:val="clear" w:color="auto" w:fill="FFFFFF"/>
        <w:spacing w:line="52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1.内容要求</w:t>
      </w:r>
    </w:p>
    <w:p w14:paraId="77C5DA26" w14:textId="77777777" w:rsidR="0062297B" w:rsidRDefault="0062297B" w:rsidP="0062297B">
      <w:pPr>
        <w:spacing w:line="52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lastRenderedPageBreak/>
        <w:t>“校本德育课程视频资源”需选题明确，内容科学完整、构思精巧、表达合理，能够引人深思，作品画面剪接流畅，视听效果好，具体要求详见表1。“校本德育课程文字说明”按表2的要求填写。</w:t>
      </w:r>
    </w:p>
    <w:p w14:paraId="7C4ED7B7" w14:textId="77777777" w:rsidR="0062297B" w:rsidRDefault="0062297B" w:rsidP="0062297B">
      <w:pPr>
        <w:shd w:val="clear" w:color="auto" w:fill="FFFFFF"/>
        <w:spacing w:line="520" w:lineRule="exact"/>
        <w:jc w:val="center"/>
        <w:rPr>
          <w:rFonts w:ascii="仿宋_GB2312" w:eastAsia="仿宋_GB2312" w:hAnsi="楷体"/>
          <w:sz w:val="28"/>
          <w:szCs w:val="28"/>
        </w:rPr>
      </w:pPr>
      <w:r>
        <w:rPr>
          <w:rFonts w:ascii="仿宋_GB2312" w:eastAsia="仿宋_GB2312" w:hAnsi="楷体" w:hint="eastAsia"/>
          <w:sz w:val="28"/>
          <w:szCs w:val="28"/>
        </w:rPr>
        <w:t>表1 校本德育课程视频资源内容要求</w:t>
      </w:r>
    </w:p>
    <w:tbl>
      <w:tblPr>
        <w:tblStyle w:val="ad"/>
        <w:tblW w:w="8472" w:type="dxa"/>
        <w:tblLook w:val="04A0" w:firstRow="1" w:lastRow="0" w:firstColumn="1" w:lastColumn="0" w:noHBand="0" w:noVBand="1"/>
      </w:tblPr>
      <w:tblGrid>
        <w:gridCol w:w="1668"/>
        <w:gridCol w:w="6804"/>
      </w:tblGrid>
      <w:tr w:rsidR="0062297B" w14:paraId="3CE52839" w14:textId="77777777" w:rsidTr="00487B9C">
        <w:trPr>
          <w:trHeight w:val="770"/>
        </w:trPr>
        <w:tc>
          <w:tcPr>
            <w:tcW w:w="1668" w:type="dxa"/>
            <w:vAlign w:val="center"/>
          </w:tcPr>
          <w:p w14:paraId="77B687AE" w14:textId="77777777" w:rsidR="0062297B" w:rsidRDefault="0062297B" w:rsidP="00487B9C">
            <w:pPr>
              <w:spacing w:line="380" w:lineRule="exact"/>
              <w:jc w:val="center"/>
              <w:rPr>
                <w:rFonts w:ascii="仿宋_GB2312" w:eastAsia="仿宋_GB2312"/>
                <w:sz w:val="36"/>
                <w:szCs w:val="36"/>
              </w:rPr>
            </w:pPr>
            <w:r>
              <w:rPr>
                <w:rFonts w:ascii="仿宋_GB2312" w:eastAsia="仿宋_GB2312" w:hAnsi="华文楷体" w:hint="eastAsia"/>
                <w:b/>
                <w:sz w:val="24"/>
                <w:szCs w:val="24"/>
              </w:rPr>
              <w:t>主要内容</w:t>
            </w:r>
          </w:p>
        </w:tc>
        <w:tc>
          <w:tcPr>
            <w:tcW w:w="6804" w:type="dxa"/>
            <w:vAlign w:val="center"/>
          </w:tcPr>
          <w:p w14:paraId="30801652" w14:textId="77777777" w:rsidR="0062297B" w:rsidRDefault="0062297B" w:rsidP="00487B9C">
            <w:pPr>
              <w:spacing w:line="380" w:lineRule="exact"/>
              <w:jc w:val="center"/>
              <w:rPr>
                <w:rFonts w:ascii="仿宋_GB2312" w:eastAsia="仿宋_GB2312"/>
                <w:sz w:val="36"/>
                <w:szCs w:val="36"/>
              </w:rPr>
            </w:pPr>
            <w:r>
              <w:rPr>
                <w:rFonts w:ascii="仿宋_GB2312" w:eastAsia="仿宋_GB2312" w:hAnsi="华文楷体" w:hint="eastAsia"/>
                <w:b/>
                <w:sz w:val="24"/>
                <w:szCs w:val="24"/>
              </w:rPr>
              <w:t>具体要求</w:t>
            </w:r>
          </w:p>
        </w:tc>
      </w:tr>
      <w:tr w:rsidR="0062297B" w14:paraId="6EDB3D96" w14:textId="77777777" w:rsidTr="00487B9C">
        <w:trPr>
          <w:trHeight w:val="623"/>
        </w:trPr>
        <w:tc>
          <w:tcPr>
            <w:tcW w:w="1668" w:type="dxa"/>
            <w:vAlign w:val="center"/>
          </w:tcPr>
          <w:p w14:paraId="3E44E3C8"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选题</w:t>
            </w:r>
          </w:p>
        </w:tc>
        <w:tc>
          <w:tcPr>
            <w:tcW w:w="6804" w:type="dxa"/>
            <w:vAlign w:val="center"/>
          </w:tcPr>
          <w:p w14:paraId="73E337A9" w14:textId="77777777" w:rsidR="0062297B" w:rsidRDefault="0062297B" w:rsidP="00487B9C">
            <w:pPr>
              <w:spacing w:line="380" w:lineRule="exact"/>
              <w:jc w:val="left"/>
              <w:rPr>
                <w:rFonts w:ascii="仿宋_GB2312" w:eastAsia="仿宋_GB2312"/>
                <w:sz w:val="36"/>
                <w:szCs w:val="36"/>
              </w:rPr>
            </w:pPr>
            <w:r>
              <w:rPr>
                <w:rFonts w:ascii="仿宋_GB2312" w:eastAsia="仿宋_GB2312" w:hAnsi="华文楷体" w:hint="eastAsia"/>
                <w:sz w:val="24"/>
                <w:szCs w:val="24"/>
              </w:rPr>
              <w:t>课程围绕此次校本德育课程的活动主题：理想信念教育、社会主义核心价值观教育、中华优秀传统文化教育、生态文明教育和心理健康教育。</w:t>
            </w:r>
            <w:r w:rsidRPr="00D63E96">
              <w:rPr>
                <w:rFonts w:ascii="仿宋_GB2312" w:eastAsia="仿宋_GB2312" w:hAnsi="华文楷体" w:hint="eastAsia"/>
                <w:sz w:val="24"/>
                <w:szCs w:val="24"/>
              </w:rPr>
              <w:t>（注：不</w:t>
            </w:r>
            <w:r>
              <w:rPr>
                <w:rFonts w:ascii="仿宋_GB2312" w:eastAsia="仿宋_GB2312" w:hAnsi="华文楷体" w:hint="eastAsia"/>
                <w:sz w:val="24"/>
                <w:szCs w:val="24"/>
              </w:rPr>
              <w:t>能</w:t>
            </w:r>
            <w:r w:rsidRPr="00D63E96">
              <w:rPr>
                <w:rFonts w:ascii="仿宋_GB2312" w:eastAsia="仿宋_GB2312" w:hAnsi="华文楷体" w:hint="eastAsia"/>
                <w:sz w:val="24"/>
                <w:szCs w:val="24"/>
              </w:rPr>
              <w:t>选题成语故事）</w:t>
            </w:r>
          </w:p>
        </w:tc>
      </w:tr>
      <w:tr w:rsidR="0062297B" w14:paraId="571DC9B2" w14:textId="77777777" w:rsidTr="00487B9C">
        <w:trPr>
          <w:trHeight w:val="1975"/>
        </w:trPr>
        <w:tc>
          <w:tcPr>
            <w:tcW w:w="1668" w:type="dxa"/>
            <w:vAlign w:val="center"/>
          </w:tcPr>
          <w:p w14:paraId="6BD6929C"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sz w:val="24"/>
                <w:szCs w:val="24"/>
              </w:rPr>
              <w:t>内容</w:t>
            </w:r>
          </w:p>
        </w:tc>
        <w:tc>
          <w:tcPr>
            <w:tcW w:w="6804" w:type="dxa"/>
            <w:vAlign w:val="center"/>
          </w:tcPr>
          <w:p w14:paraId="21C352E6"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1.构思精巧、独特，具有较强的感染力、吸引力，具有较强的趣味性和可观看性。</w:t>
            </w:r>
          </w:p>
          <w:p w14:paraId="5D500E81"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2.内容完整充实，科学正确，有层次，准确，不短缺。</w:t>
            </w:r>
          </w:p>
          <w:p w14:paraId="6349599B"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3.视角新颖，具有创新性，给人耳目一新的感觉。</w:t>
            </w:r>
          </w:p>
          <w:p w14:paraId="0FFF7AFC" w14:textId="77777777" w:rsidR="0062297B" w:rsidRPr="00E00B71"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4.表达富有层次，呈现形式合理。视频资源内容应是课程的一部分，且具有教育意义，不能以PPT课件讲述、文艺汇演、班会课课堂实录以及一次德育活动的实录等形式呈现。</w:t>
            </w:r>
          </w:p>
        </w:tc>
      </w:tr>
      <w:tr w:rsidR="0062297B" w14:paraId="2AEE68EB" w14:textId="77777777" w:rsidTr="00487B9C">
        <w:trPr>
          <w:trHeight w:val="1540"/>
        </w:trPr>
        <w:tc>
          <w:tcPr>
            <w:tcW w:w="1668" w:type="dxa"/>
            <w:vAlign w:val="center"/>
          </w:tcPr>
          <w:p w14:paraId="2CCF9BB0" w14:textId="77777777" w:rsidR="0062297B" w:rsidRDefault="0062297B" w:rsidP="00487B9C">
            <w:pPr>
              <w:spacing w:line="380" w:lineRule="exact"/>
              <w:jc w:val="center"/>
              <w:rPr>
                <w:rFonts w:ascii="仿宋_GB2312" w:eastAsia="仿宋_GB2312"/>
                <w:sz w:val="36"/>
                <w:szCs w:val="36"/>
              </w:rPr>
            </w:pPr>
            <w:r>
              <w:rPr>
                <w:rFonts w:ascii="仿宋_GB2312" w:eastAsia="仿宋_GB2312" w:hAnsi="华文楷体" w:hint="eastAsia"/>
                <w:sz w:val="24"/>
                <w:szCs w:val="24"/>
              </w:rPr>
              <w:t>价值</w:t>
            </w:r>
          </w:p>
        </w:tc>
        <w:tc>
          <w:tcPr>
            <w:tcW w:w="6804" w:type="dxa"/>
            <w:vAlign w:val="center"/>
          </w:tcPr>
          <w:p w14:paraId="3394899A"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1.能够体现出作者将德育教育内化于心、外化于行。</w:t>
            </w:r>
          </w:p>
          <w:p w14:paraId="646FAA8A"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2.能够引人深思，潜移默化地对受众进行理想信念教育、社会主义核心价值观教育、中华优秀传统文化教育、生态文明教育和心理健康教育。</w:t>
            </w:r>
          </w:p>
        </w:tc>
      </w:tr>
      <w:tr w:rsidR="0062297B" w14:paraId="51BD5574" w14:textId="77777777" w:rsidTr="00487B9C">
        <w:trPr>
          <w:trHeight w:val="1137"/>
        </w:trPr>
        <w:tc>
          <w:tcPr>
            <w:tcW w:w="1668" w:type="dxa"/>
            <w:vAlign w:val="center"/>
          </w:tcPr>
          <w:p w14:paraId="173BD1B8"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技术</w:t>
            </w:r>
          </w:p>
        </w:tc>
        <w:tc>
          <w:tcPr>
            <w:tcW w:w="6804" w:type="dxa"/>
            <w:vAlign w:val="center"/>
          </w:tcPr>
          <w:p w14:paraId="6CE94B38"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1.片头符合活动要求。布局合理、美观。</w:t>
            </w:r>
          </w:p>
          <w:p w14:paraId="4CF79935" w14:textId="77777777" w:rsidR="0062297B" w:rsidRDefault="0062297B" w:rsidP="00487B9C">
            <w:pPr>
              <w:spacing w:line="380" w:lineRule="exact"/>
              <w:jc w:val="left"/>
              <w:rPr>
                <w:rFonts w:ascii="仿宋_GB2312" w:eastAsia="仿宋_GB2312"/>
                <w:sz w:val="36"/>
                <w:szCs w:val="36"/>
              </w:rPr>
            </w:pPr>
            <w:r>
              <w:rPr>
                <w:rFonts w:ascii="仿宋_GB2312" w:eastAsia="仿宋_GB2312" w:hAnsi="华文楷体" w:hint="eastAsia"/>
                <w:sz w:val="24"/>
                <w:szCs w:val="24"/>
              </w:rPr>
              <w:t>2.画面、声音清晰，声画同步，镜头稳定，构图合理，光线、色彩、配乐处理得当；剪辑作品转场、剪接流畅。</w:t>
            </w:r>
          </w:p>
        </w:tc>
      </w:tr>
      <w:tr w:rsidR="0062297B" w14:paraId="61665F46" w14:textId="77777777" w:rsidTr="00487B9C">
        <w:trPr>
          <w:trHeight w:val="312"/>
        </w:trPr>
        <w:tc>
          <w:tcPr>
            <w:tcW w:w="1668" w:type="dxa"/>
            <w:vAlign w:val="center"/>
          </w:tcPr>
          <w:p w14:paraId="67841CC1"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sz w:val="24"/>
                <w:szCs w:val="24"/>
              </w:rPr>
              <w:t>课程说明</w:t>
            </w:r>
          </w:p>
        </w:tc>
        <w:tc>
          <w:tcPr>
            <w:tcW w:w="6804" w:type="dxa"/>
            <w:vAlign w:val="center"/>
          </w:tcPr>
          <w:p w14:paraId="524FFB3E"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课程目标描述明确，课程内容深刻、详实，课程结构设计合理，使用建议具有可操作性。</w:t>
            </w:r>
          </w:p>
        </w:tc>
      </w:tr>
    </w:tbl>
    <w:p w14:paraId="2F61F3E5" w14:textId="77777777" w:rsidR="0062297B" w:rsidRDefault="0062297B" w:rsidP="0062297B">
      <w:pPr>
        <w:spacing w:line="520" w:lineRule="exact"/>
        <w:ind w:firstLineChars="1000" w:firstLine="2800"/>
        <w:rPr>
          <w:rFonts w:ascii="仿宋_GB2312" w:eastAsia="仿宋_GB2312" w:hAnsi="楷体"/>
          <w:sz w:val="28"/>
          <w:szCs w:val="28"/>
        </w:rPr>
      </w:pPr>
    </w:p>
    <w:p w14:paraId="5BD66E82" w14:textId="77777777" w:rsidR="0062297B" w:rsidRDefault="0062297B" w:rsidP="0062297B">
      <w:pPr>
        <w:spacing w:line="520" w:lineRule="exact"/>
        <w:ind w:firstLineChars="1000" w:firstLine="2800"/>
        <w:rPr>
          <w:rFonts w:ascii="仿宋_GB2312" w:eastAsia="仿宋_GB2312" w:hAnsi="楷体"/>
          <w:sz w:val="28"/>
          <w:szCs w:val="28"/>
        </w:rPr>
      </w:pPr>
      <w:r>
        <w:rPr>
          <w:rFonts w:ascii="仿宋_GB2312" w:eastAsia="仿宋_GB2312" w:hAnsi="楷体" w:hint="eastAsia"/>
          <w:sz w:val="28"/>
          <w:szCs w:val="28"/>
        </w:rPr>
        <w:t>表2 校本德育课程文字说明</w:t>
      </w:r>
    </w:p>
    <w:tbl>
      <w:tblPr>
        <w:tblW w:w="8613" w:type="dxa"/>
        <w:tblLayout w:type="fixed"/>
        <w:tblLook w:val="04A0" w:firstRow="1" w:lastRow="0" w:firstColumn="1" w:lastColumn="0" w:noHBand="0" w:noVBand="1"/>
      </w:tblPr>
      <w:tblGrid>
        <w:gridCol w:w="2099"/>
        <w:gridCol w:w="2545"/>
        <w:gridCol w:w="426"/>
        <w:gridCol w:w="1134"/>
        <w:gridCol w:w="283"/>
        <w:gridCol w:w="2126"/>
      </w:tblGrid>
      <w:tr w:rsidR="0062297B" w14:paraId="1D4B1DD0" w14:textId="77777777" w:rsidTr="00487B9C">
        <w:trPr>
          <w:trHeight w:val="28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C5A54A8"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学校名称</w:t>
            </w:r>
          </w:p>
        </w:tc>
        <w:tc>
          <w:tcPr>
            <w:tcW w:w="2971" w:type="dxa"/>
            <w:gridSpan w:val="2"/>
            <w:tcBorders>
              <w:top w:val="single" w:sz="4" w:space="0" w:color="auto"/>
              <w:left w:val="nil"/>
              <w:bottom w:val="single" w:sz="4" w:space="0" w:color="auto"/>
              <w:right w:val="single" w:sz="4" w:space="0" w:color="auto"/>
            </w:tcBorders>
            <w:shd w:val="clear" w:color="auto" w:fill="auto"/>
            <w:vAlign w:val="center"/>
          </w:tcPr>
          <w:p w14:paraId="406E8C4B" w14:textId="77777777" w:rsidR="0062297B" w:rsidRDefault="0062297B" w:rsidP="00487B9C">
            <w:pPr>
              <w:widowControl/>
              <w:spacing w:line="520" w:lineRule="exact"/>
              <w:jc w:val="left"/>
              <w:rPr>
                <w:rFonts w:ascii="仿宋_GB2312" w:eastAsia="仿宋_GB2312" w:hAnsi="等线" w:cs="宋体"/>
                <w:kern w:val="0"/>
                <w:sz w:val="28"/>
                <w:szCs w:val="28"/>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6C08FC39"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所在省市</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C114E3" w14:textId="77777777" w:rsidR="0062297B" w:rsidRDefault="0062297B" w:rsidP="00487B9C">
            <w:pPr>
              <w:widowControl/>
              <w:spacing w:line="520" w:lineRule="exact"/>
              <w:jc w:val="left"/>
              <w:rPr>
                <w:rFonts w:ascii="仿宋_GB2312" w:eastAsia="仿宋_GB2312" w:hAnsi="等线" w:cs="宋体"/>
                <w:kern w:val="0"/>
                <w:sz w:val="28"/>
                <w:szCs w:val="28"/>
              </w:rPr>
            </w:pPr>
          </w:p>
        </w:tc>
      </w:tr>
      <w:tr w:rsidR="0062297B" w14:paraId="502850D4" w14:textId="77777777" w:rsidTr="00487B9C">
        <w:trPr>
          <w:trHeight w:val="285"/>
        </w:trPr>
        <w:tc>
          <w:tcPr>
            <w:tcW w:w="2099" w:type="dxa"/>
            <w:tcBorders>
              <w:top w:val="nil"/>
              <w:left w:val="single" w:sz="4" w:space="0" w:color="auto"/>
              <w:bottom w:val="single" w:sz="4" w:space="0" w:color="auto"/>
              <w:right w:val="single" w:sz="4" w:space="0" w:color="auto"/>
            </w:tcBorders>
            <w:shd w:val="clear" w:color="auto" w:fill="auto"/>
            <w:vAlign w:val="center"/>
          </w:tcPr>
          <w:p w14:paraId="65C363C4"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课程名称</w:t>
            </w:r>
          </w:p>
        </w:tc>
        <w:tc>
          <w:tcPr>
            <w:tcW w:w="2971" w:type="dxa"/>
            <w:gridSpan w:val="2"/>
            <w:tcBorders>
              <w:top w:val="nil"/>
              <w:left w:val="nil"/>
              <w:bottom w:val="single" w:sz="4" w:space="0" w:color="auto"/>
              <w:right w:val="single" w:sz="4" w:space="0" w:color="auto"/>
            </w:tcBorders>
            <w:shd w:val="clear" w:color="auto" w:fill="auto"/>
            <w:vAlign w:val="center"/>
          </w:tcPr>
          <w:p w14:paraId="13D740AE" w14:textId="77777777" w:rsidR="0062297B" w:rsidRDefault="0062297B" w:rsidP="00487B9C">
            <w:pPr>
              <w:widowControl/>
              <w:spacing w:line="520" w:lineRule="exact"/>
              <w:jc w:val="left"/>
              <w:rPr>
                <w:rFonts w:ascii="仿宋_GB2312" w:eastAsia="仿宋_GB2312" w:hAnsi="等线" w:cs="宋体"/>
                <w:kern w:val="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tcPr>
          <w:p w14:paraId="43D90AF5"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课时数</w:t>
            </w:r>
          </w:p>
        </w:tc>
        <w:tc>
          <w:tcPr>
            <w:tcW w:w="2126" w:type="dxa"/>
            <w:tcBorders>
              <w:top w:val="nil"/>
              <w:left w:val="nil"/>
              <w:bottom w:val="single" w:sz="4" w:space="0" w:color="auto"/>
              <w:right w:val="single" w:sz="4" w:space="0" w:color="auto"/>
            </w:tcBorders>
            <w:shd w:val="clear" w:color="auto" w:fill="auto"/>
            <w:vAlign w:val="center"/>
          </w:tcPr>
          <w:p w14:paraId="7886383C" w14:textId="77777777" w:rsidR="0062297B" w:rsidRDefault="0062297B" w:rsidP="00487B9C">
            <w:pPr>
              <w:widowControl/>
              <w:spacing w:line="520" w:lineRule="exact"/>
              <w:jc w:val="left"/>
              <w:rPr>
                <w:rFonts w:ascii="仿宋_GB2312" w:eastAsia="仿宋_GB2312" w:hAnsi="等线" w:cs="宋体"/>
                <w:kern w:val="0"/>
                <w:sz w:val="28"/>
                <w:szCs w:val="28"/>
              </w:rPr>
            </w:pPr>
          </w:p>
        </w:tc>
      </w:tr>
      <w:tr w:rsidR="0062297B" w14:paraId="224E6A55" w14:textId="77777777" w:rsidTr="00487B9C">
        <w:trPr>
          <w:trHeight w:val="285"/>
        </w:trPr>
        <w:tc>
          <w:tcPr>
            <w:tcW w:w="2099" w:type="dxa"/>
            <w:tcBorders>
              <w:top w:val="nil"/>
              <w:left w:val="single" w:sz="4" w:space="0" w:color="auto"/>
              <w:bottom w:val="single" w:sz="4" w:space="0" w:color="auto"/>
              <w:right w:val="single" w:sz="4" w:space="0" w:color="auto"/>
            </w:tcBorders>
            <w:shd w:val="clear" w:color="auto" w:fill="auto"/>
            <w:vAlign w:val="center"/>
          </w:tcPr>
          <w:p w14:paraId="35B1B899" w14:textId="77777777" w:rsidR="0062297B" w:rsidRDefault="0062297B" w:rsidP="00487B9C">
            <w:pPr>
              <w:widowControl/>
              <w:spacing w:line="400" w:lineRule="exact"/>
              <w:rPr>
                <w:rFonts w:ascii="仿宋_GB2312" w:eastAsia="仿宋_GB2312" w:hAnsi="等线" w:cs="宋体"/>
                <w:kern w:val="0"/>
                <w:sz w:val="28"/>
                <w:szCs w:val="28"/>
              </w:rPr>
            </w:pPr>
            <w:r>
              <w:rPr>
                <w:rFonts w:ascii="仿宋_GB2312" w:eastAsia="仿宋_GB2312" w:hAnsi="等线" w:cs="宋体" w:hint="eastAsia"/>
                <w:kern w:val="0"/>
                <w:sz w:val="28"/>
                <w:szCs w:val="28"/>
              </w:rPr>
              <w:t>课程主题</w:t>
            </w:r>
          </w:p>
        </w:tc>
        <w:tc>
          <w:tcPr>
            <w:tcW w:w="2971" w:type="dxa"/>
            <w:gridSpan w:val="2"/>
            <w:tcBorders>
              <w:top w:val="nil"/>
              <w:left w:val="nil"/>
              <w:bottom w:val="single" w:sz="4" w:space="0" w:color="auto"/>
              <w:right w:val="single" w:sz="4" w:space="0" w:color="auto"/>
            </w:tcBorders>
            <w:shd w:val="clear" w:color="auto" w:fill="auto"/>
            <w:vAlign w:val="center"/>
          </w:tcPr>
          <w:p w14:paraId="7E03886A" w14:textId="77777777" w:rsidR="0062297B" w:rsidRDefault="0062297B" w:rsidP="00487B9C">
            <w:pPr>
              <w:widowControl/>
              <w:spacing w:line="520" w:lineRule="exact"/>
              <w:jc w:val="left"/>
              <w:rPr>
                <w:rFonts w:ascii="仿宋_GB2312" w:eastAsia="仿宋_GB2312" w:hAnsi="等线" w:cs="宋体"/>
                <w:kern w:val="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tcPr>
          <w:p w14:paraId="68954B9B"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适用年级</w:t>
            </w:r>
          </w:p>
        </w:tc>
        <w:tc>
          <w:tcPr>
            <w:tcW w:w="2126" w:type="dxa"/>
            <w:tcBorders>
              <w:top w:val="nil"/>
              <w:left w:val="nil"/>
              <w:bottom w:val="single" w:sz="4" w:space="0" w:color="auto"/>
              <w:right w:val="single" w:sz="4" w:space="0" w:color="auto"/>
            </w:tcBorders>
            <w:shd w:val="clear" w:color="auto" w:fill="auto"/>
            <w:vAlign w:val="center"/>
          </w:tcPr>
          <w:p w14:paraId="42827850" w14:textId="77777777" w:rsidR="0062297B" w:rsidRDefault="0062297B" w:rsidP="00487B9C">
            <w:pPr>
              <w:widowControl/>
              <w:spacing w:line="520" w:lineRule="exact"/>
              <w:jc w:val="left"/>
              <w:rPr>
                <w:rFonts w:ascii="仿宋_GB2312" w:eastAsia="仿宋_GB2312" w:hAnsi="等线" w:cs="宋体"/>
                <w:kern w:val="0"/>
                <w:sz w:val="28"/>
                <w:szCs w:val="28"/>
              </w:rPr>
            </w:pPr>
          </w:p>
        </w:tc>
      </w:tr>
      <w:tr w:rsidR="0062297B" w14:paraId="3B8FC1BE" w14:textId="77777777" w:rsidTr="00487B9C">
        <w:trPr>
          <w:trHeight w:val="285"/>
        </w:trPr>
        <w:tc>
          <w:tcPr>
            <w:tcW w:w="2099" w:type="dxa"/>
            <w:tcBorders>
              <w:top w:val="nil"/>
              <w:left w:val="single" w:sz="4" w:space="0" w:color="auto"/>
              <w:bottom w:val="single" w:sz="4" w:space="0" w:color="auto"/>
              <w:right w:val="single" w:sz="4" w:space="0" w:color="auto"/>
            </w:tcBorders>
            <w:shd w:val="clear" w:color="auto" w:fill="auto"/>
            <w:vAlign w:val="center"/>
          </w:tcPr>
          <w:p w14:paraId="35520D7B" w14:textId="77777777" w:rsidR="0062297B" w:rsidRDefault="0062297B" w:rsidP="00487B9C">
            <w:pPr>
              <w:widowControl/>
              <w:spacing w:line="400" w:lineRule="exact"/>
              <w:rPr>
                <w:rFonts w:ascii="仿宋_GB2312" w:eastAsia="仿宋_GB2312" w:hAnsi="等线" w:cs="宋体"/>
                <w:kern w:val="0"/>
                <w:sz w:val="28"/>
                <w:szCs w:val="28"/>
              </w:rPr>
            </w:pPr>
            <w:r>
              <w:rPr>
                <w:rFonts w:ascii="仿宋_GB2312" w:eastAsia="仿宋_GB2312" w:hAnsi="等线" w:cs="宋体" w:hint="eastAsia"/>
                <w:kern w:val="0"/>
                <w:sz w:val="28"/>
                <w:szCs w:val="28"/>
              </w:rPr>
              <w:t>课程开发者</w:t>
            </w:r>
          </w:p>
        </w:tc>
        <w:tc>
          <w:tcPr>
            <w:tcW w:w="6514" w:type="dxa"/>
            <w:gridSpan w:val="5"/>
            <w:tcBorders>
              <w:top w:val="nil"/>
              <w:left w:val="nil"/>
              <w:bottom w:val="single" w:sz="4" w:space="0" w:color="auto"/>
              <w:right w:val="single" w:sz="4" w:space="0" w:color="auto"/>
            </w:tcBorders>
            <w:shd w:val="clear" w:color="auto" w:fill="auto"/>
            <w:vAlign w:val="center"/>
          </w:tcPr>
          <w:p w14:paraId="27DBEFEB"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（最多6名）</w:t>
            </w:r>
          </w:p>
        </w:tc>
      </w:tr>
      <w:tr w:rsidR="0062297B" w14:paraId="6E5C5B0B" w14:textId="77777777" w:rsidTr="00487B9C">
        <w:trPr>
          <w:trHeight w:val="2120"/>
        </w:trPr>
        <w:tc>
          <w:tcPr>
            <w:tcW w:w="2099" w:type="dxa"/>
            <w:tcBorders>
              <w:top w:val="nil"/>
              <w:left w:val="single" w:sz="4" w:space="0" w:color="auto"/>
              <w:bottom w:val="single" w:sz="4" w:space="0" w:color="auto"/>
              <w:right w:val="single" w:sz="4" w:space="0" w:color="auto"/>
            </w:tcBorders>
            <w:shd w:val="clear" w:color="auto" w:fill="auto"/>
            <w:vAlign w:val="center"/>
          </w:tcPr>
          <w:p w14:paraId="150878C8"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lastRenderedPageBreak/>
              <w:t>课程说明</w:t>
            </w:r>
          </w:p>
        </w:tc>
        <w:tc>
          <w:tcPr>
            <w:tcW w:w="6514" w:type="dxa"/>
            <w:gridSpan w:val="5"/>
            <w:tcBorders>
              <w:top w:val="single" w:sz="4" w:space="0" w:color="auto"/>
              <w:left w:val="nil"/>
              <w:bottom w:val="single" w:sz="4" w:space="0" w:color="auto"/>
              <w:right w:val="single" w:sz="4" w:space="0" w:color="auto"/>
            </w:tcBorders>
            <w:shd w:val="clear" w:color="auto" w:fill="auto"/>
            <w:vAlign w:val="center"/>
          </w:tcPr>
          <w:p w14:paraId="010E5392" w14:textId="77777777" w:rsidR="0062297B"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整体叙述本校本德育课程的目标、结构、内容、实施、评价及特色，要求结构完整、内容充实、语言流畅，不超过2000字。</w:t>
            </w:r>
          </w:p>
          <w:p w14:paraId="1DA8C362" w14:textId="77777777" w:rsidR="0062297B" w:rsidRDefault="0062297B" w:rsidP="00487B9C">
            <w:pPr>
              <w:widowControl/>
              <w:spacing w:line="520" w:lineRule="exact"/>
              <w:jc w:val="center"/>
              <w:rPr>
                <w:rFonts w:ascii="仿宋_GB2312" w:eastAsia="仿宋_GB2312" w:hAnsi="等线" w:cs="宋体"/>
                <w:kern w:val="0"/>
                <w:sz w:val="28"/>
                <w:szCs w:val="28"/>
              </w:rPr>
            </w:pPr>
          </w:p>
        </w:tc>
      </w:tr>
      <w:tr w:rsidR="0062297B" w14:paraId="76B4C1FB" w14:textId="77777777" w:rsidTr="00487B9C">
        <w:trPr>
          <w:trHeight w:val="1507"/>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681DB589" w14:textId="77777777" w:rsidR="0062297B" w:rsidRDefault="0062297B" w:rsidP="00487B9C">
            <w:pPr>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应用建议</w:t>
            </w:r>
          </w:p>
        </w:tc>
        <w:tc>
          <w:tcPr>
            <w:tcW w:w="6514" w:type="dxa"/>
            <w:gridSpan w:val="5"/>
            <w:tcBorders>
              <w:top w:val="single" w:sz="4" w:space="0" w:color="auto"/>
              <w:left w:val="nil"/>
              <w:bottom w:val="single" w:sz="4" w:space="0" w:color="auto"/>
              <w:right w:val="single" w:sz="4" w:space="0" w:color="auto"/>
            </w:tcBorders>
            <w:shd w:val="clear" w:color="auto" w:fill="auto"/>
            <w:vAlign w:val="center"/>
          </w:tcPr>
          <w:p w14:paraId="56CA26A7" w14:textId="77777777" w:rsidR="0062297B" w:rsidRPr="00097AA6" w:rsidRDefault="0062297B" w:rsidP="00487B9C">
            <w:pPr>
              <w:widowControl/>
              <w:spacing w:line="520" w:lineRule="exact"/>
              <w:rPr>
                <w:rFonts w:ascii="仿宋_GB2312" w:eastAsia="仿宋_GB2312" w:hAnsi="等线" w:cs="宋体"/>
                <w:kern w:val="0"/>
                <w:sz w:val="28"/>
                <w:szCs w:val="28"/>
              </w:rPr>
            </w:pPr>
          </w:p>
          <w:p w14:paraId="2439C55D" w14:textId="77777777" w:rsidR="0062297B" w:rsidRPr="00892AAC" w:rsidRDefault="0062297B" w:rsidP="00487B9C">
            <w:pPr>
              <w:widowControl/>
              <w:spacing w:line="5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详细描述应用方式和建议。</w:t>
            </w:r>
            <w:r w:rsidRPr="00892AAC">
              <w:rPr>
                <w:rFonts w:ascii="仿宋_GB2312" w:eastAsia="仿宋_GB2312" w:hAnsi="等线" w:cs="宋体" w:hint="eastAsia"/>
                <w:kern w:val="0"/>
                <w:sz w:val="28"/>
                <w:szCs w:val="28"/>
              </w:rPr>
              <w:t>要求结构完整、内容充实、语言流畅，不超过</w:t>
            </w:r>
            <w:r>
              <w:rPr>
                <w:rFonts w:ascii="仿宋_GB2312" w:eastAsia="仿宋_GB2312" w:hAnsi="等线" w:cs="宋体" w:hint="eastAsia"/>
                <w:kern w:val="0"/>
                <w:sz w:val="28"/>
                <w:szCs w:val="28"/>
              </w:rPr>
              <w:t>1</w:t>
            </w:r>
            <w:r w:rsidRPr="00892AAC">
              <w:rPr>
                <w:rFonts w:ascii="仿宋_GB2312" w:eastAsia="仿宋_GB2312" w:hAnsi="等线" w:cs="宋体" w:hint="eastAsia"/>
                <w:kern w:val="0"/>
                <w:sz w:val="28"/>
                <w:szCs w:val="28"/>
              </w:rPr>
              <w:t>00</w:t>
            </w:r>
            <w:r>
              <w:rPr>
                <w:rFonts w:ascii="仿宋_GB2312" w:eastAsia="仿宋_GB2312" w:hAnsi="等线" w:cs="宋体" w:hint="eastAsia"/>
                <w:kern w:val="0"/>
                <w:sz w:val="28"/>
                <w:szCs w:val="28"/>
              </w:rPr>
              <w:t>0</w:t>
            </w:r>
            <w:r w:rsidRPr="00892AAC">
              <w:rPr>
                <w:rFonts w:ascii="仿宋_GB2312" w:eastAsia="仿宋_GB2312" w:hAnsi="等线" w:cs="宋体" w:hint="eastAsia"/>
                <w:kern w:val="0"/>
                <w:sz w:val="28"/>
                <w:szCs w:val="28"/>
              </w:rPr>
              <w:t>字。</w:t>
            </w:r>
          </w:p>
          <w:p w14:paraId="57553B74" w14:textId="77777777" w:rsidR="0062297B" w:rsidRPr="00AC4949" w:rsidRDefault="0062297B" w:rsidP="00487B9C">
            <w:pPr>
              <w:widowControl/>
              <w:spacing w:line="520" w:lineRule="exact"/>
              <w:jc w:val="center"/>
              <w:rPr>
                <w:rFonts w:ascii="仿宋_GB2312" w:eastAsia="仿宋_GB2312" w:hAnsi="等线" w:cs="宋体"/>
                <w:kern w:val="0"/>
                <w:sz w:val="28"/>
                <w:szCs w:val="28"/>
              </w:rPr>
            </w:pPr>
          </w:p>
          <w:p w14:paraId="7BD6B398" w14:textId="77777777" w:rsidR="0062297B" w:rsidRDefault="0062297B" w:rsidP="00487B9C">
            <w:pPr>
              <w:spacing w:line="520" w:lineRule="exact"/>
              <w:jc w:val="center"/>
              <w:rPr>
                <w:rFonts w:ascii="仿宋_GB2312" w:eastAsia="仿宋_GB2312" w:hAnsi="等线" w:cs="宋体"/>
                <w:kern w:val="0"/>
                <w:sz w:val="28"/>
                <w:szCs w:val="28"/>
              </w:rPr>
            </w:pPr>
          </w:p>
        </w:tc>
      </w:tr>
      <w:tr w:rsidR="0062297B" w14:paraId="5B5C2417" w14:textId="77777777" w:rsidTr="00487B9C">
        <w:trPr>
          <w:trHeight w:val="285"/>
        </w:trPr>
        <w:tc>
          <w:tcPr>
            <w:tcW w:w="2099" w:type="dxa"/>
            <w:tcBorders>
              <w:top w:val="nil"/>
              <w:left w:val="single" w:sz="4" w:space="0" w:color="auto"/>
              <w:bottom w:val="single" w:sz="4" w:space="0" w:color="auto"/>
              <w:right w:val="single" w:sz="4" w:space="0" w:color="auto"/>
            </w:tcBorders>
            <w:shd w:val="clear" w:color="auto" w:fill="auto"/>
          </w:tcPr>
          <w:p w14:paraId="0F82AC74" w14:textId="77777777" w:rsidR="0062297B" w:rsidRDefault="0062297B" w:rsidP="00487B9C">
            <w:pPr>
              <w:widowControl/>
              <w:spacing w:line="52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视频资源名称</w:t>
            </w:r>
          </w:p>
        </w:tc>
        <w:tc>
          <w:tcPr>
            <w:tcW w:w="2545" w:type="dxa"/>
            <w:tcBorders>
              <w:top w:val="single" w:sz="4" w:space="0" w:color="auto"/>
              <w:left w:val="nil"/>
              <w:bottom w:val="single" w:sz="4" w:space="0" w:color="auto"/>
              <w:right w:val="single" w:sz="4" w:space="0" w:color="auto"/>
            </w:tcBorders>
            <w:shd w:val="clear" w:color="auto" w:fill="auto"/>
          </w:tcPr>
          <w:p w14:paraId="231E91C5" w14:textId="77777777" w:rsidR="0062297B" w:rsidRDefault="0062297B" w:rsidP="00487B9C">
            <w:pPr>
              <w:widowControl/>
              <w:spacing w:line="52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视频内容</w:t>
            </w:r>
          </w:p>
        </w:tc>
        <w:tc>
          <w:tcPr>
            <w:tcW w:w="1560" w:type="dxa"/>
            <w:gridSpan w:val="2"/>
            <w:tcBorders>
              <w:top w:val="single" w:sz="4" w:space="0" w:color="auto"/>
              <w:left w:val="nil"/>
              <w:bottom w:val="single" w:sz="4" w:space="0" w:color="auto"/>
              <w:right w:val="single" w:sz="4" w:space="0" w:color="auto"/>
            </w:tcBorders>
            <w:shd w:val="clear" w:color="auto" w:fill="auto"/>
          </w:tcPr>
          <w:p w14:paraId="66CAEBCF" w14:textId="77777777" w:rsidR="0062297B" w:rsidRDefault="0062297B" w:rsidP="00487B9C">
            <w:pPr>
              <w:widowControl/>
              <w:spacing w:line="52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视频时长</w:t>
            </w:r>
          </w:p>
        </w:tc>
        <w:tc>
          <w:tcPr>
            <w:tcW w:w="2409" w:type="dxa"/>
            <w:gridSpan w:val="2"/>
            <w:tcBorders>
              <w:top w:val="single" w:sz="4" w:space="0" w:color="auto"/>
              <w:left w:val="nil"/>
              <w:bottom w:val="single" w:sz="4" w:space="0" w:color="auto"/>
              <w:right w:val="single" w:sz="4" w:space="0" w:color="auto"/>
            </w:tcBorders>
            <w:shd w:val="clear" w:color="auto" w:fill="auto"/>
          </w:tcPr>
          <w:p w14:paraId="11C55BB7" w14:textId="77777777" w:rsidR="0062297B" w:rsidRDefault="0062297B" w:rsidP="00487B9C">
            <w:pPr>
              <w:widowControl/>
              <w:spacing w:line="52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备注</w:t>
            </w:r>
          </w:p>
        </w:tc>
      </w:tr>
      <w:tr w:rsidR="0062297B" w14:paraId="41CC5455" w14:textId="77777777" w:rsidTr="00487B9C">
        <w:trPr>
          <w:trHeight w:val="285"/>
        </w:trPr>
        <w:tc>
          <w:tcPr>
            <w:tcW w:w="2099" w:type="dxa"/>
            <w:tcBorders>
              <w:top w:val="nil"/>
              <w:left w:val="single" w:sz="4" w:space="0" w:color="auto"/>
              <w:bottom w:val="single" w:sz="4" w:space="0" w:color="auto"/>
              <w:right w:val="single" w:sz="4" w:space="0" w:color="auto"/>
            </w:tcBorders>
            <w:shd w:val="clear" w:color="auto" w:fill="auto"/>
            <w:vAlign w:val="center"/>
          </w:tcPr>
          <w:p w14:paraId="78E1716D" w14:textId="77777777" w:rsidR="0062297B" w:rsidRDefault="0062297B" w:rsidP="00487B9C">
            <w:pPr>
              <w:widowControl/>
              <w:spacing w:line="52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视频一</w:t>
            </w:r>
          </w:p>
        </w:tc>
        <w:tc>
          <w:tcPr>
            <w:tcW w:w="2545" w:type="dxa"/>
            <w:tcBorders>
              <w:top w:val="single" w:sz="4" w:space="0" w:color="auto"/>
              <w:left w:val="nil"/>
              <w:bottom w:val="single" w:sz="4" w:space="0" w:color="auto"/>
              <w:right w:val="single" w:sz="4" w:space="0" w:color="auto"/>
            </w:tcBorders>
            <w:shd w:val="clear" w:color="auto" w:fill="auto"/>
            <w:vAlign w:val="center"/>
          </w:tcPr>
          <w:p w14:paraId="7BC95216" w14:textId="77777777" w:rsidR="0062297B" w:rsidRDefault="0062297B" w:rsidP="00487B9C">
            <w:pPr>
              <w:widowControl/>
              <w:spacing w:line="520" w:lineRule="exact"/>
              <w:jc w:val="center"/>
              <w:rPr>
                <w:rFonts w:ascii="仿宋_GB2312" w:eastAsia="仿宋_GB2312" w:hAnsi="等线" w:cs="宋体"/>
                <w:kern w:val="0"/>
                <w:sz w:val="28"/>
                <w:szCs w:val="28"/>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755F20FB" w14:textId="77777777" w:rsidR="0062297B" w:rsidRDefault="0062297B" w:rsidP="00487B9C">
            <w:pPr>
              <w:widowControl/>
              <w:spacing w:line="520" w:lineRule="exact"/>
              <w:jc w:val="center"/>
              <w:rPr>
                <w:rFonts w:ascii="仿宋_GB2312" w:eastAsia="仿宋_GB2312" w:hAnsi="等线" w:cs="宋体"/>
                <w:kern w:val="0"/>
                <w:sz w:val="28"/>
                <w:szCs w:val="28"/>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14:paraId="5D813B49" w14:textId="77777777" w:rsidR="0062297B" w:rsidRDefault="0062297B" w:rsidP="00487B9C">
            <w:pPr>
              <w:widowControl/>
              <w:spacing w:line="520" w:lineRule="exact"/>
              <w:jc w:val="center"/>
              <w:rPr>
                <w:rFonts w:ascii="仿宋_GB2312" w:eastAsia="仿宋_GB2312" w:hAnsi="等线" w:cs="宋体"/>
                <w:kern w:val="0"/>
                <w:sz w:val="28"/>
                <w:szCs w:val="28"/>
              </w:rPr>
            </w:pPr>
          </w:p>
        </w:tc>
      </w:tr>
      <w:tr w:rsidR="0062297B" w14:paraId="69E2B57E" w14:textId="77777777" w:rsidTr="00487B9C">
        <w:trPr>
          <w:trHeight w:val="28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56CC2189" w14:textId="77777777" w:rsidR="0062297B" w:rsidRDefault="0062297B" w:rsidP="00487B9C">
            <w:pPr>
              <w:widowControl/>
              <w:spacing w:line="520" w:lineRule="exact"/>
              <w:jc w:val="center"/>
              <w:rPr>
                <w:rFonts w:ascii="仿宋_GB2312" w:eastAsia="仿宋_GB2312" w:hAnsi="等线" w:cs="宋体"/>
                <w:kern w:val="0"/>
                <w:sz w:val="28"/>
                <w:szCs w:val="28"/>
              </w:rPr>
            </w:pPr>
            <w:r>
              <w:rPr>
                <w:rFonts w:ascii="仿宋_GB2312" w:eastAsia="仿宋_GB2312" w:hAnsi="等线" w:cs="宋体" w:hint="eastAsia"/>
                <w:kern w:val="0"/>
                <w:sz w:val="28"/>
                <w:szCs w:val="28"/>
              </w:rPr>
              <w:t>视频二</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702F6ABF" w14:textId="77777777" w:rsidR="0062297B" w:rsidRDefault="0062297B" w:rsidP="00487B9C">
            <w:pPr>
              <w:widowControl/>
              <w:spacing w:line="520" w:lineRule="exact"/>
              <w:jc w:val="center"/>
              <w:rPr>
                <w:rFonts w:ascii="仿宋_GB2312" w:eastAsia="仿宋_GB2312" w:hAnsi="等线" w:cs="宋体"/>
                <w:kern w:val="0"/>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F0364" w14:textId="77777777" w:rsidR="0062297B" w:rsidRDefault="0062297B" w:rsidP="00487B9C">
            <w:pPr>
              <w:widowControl/>
              <w:spacing w:line="520" w:lineRule="exact"/>
              <w:jc w:val="center"/>
              <w:rPr>
                <w:rFonts w:ascii="仿宋_GB2312" w:eastAsia="仿宋_GB2312" w:hAnsi="等线" w:cs="宋体"/>
                <w:kern w:val="0"/>
                <w:sz w:val="28"/>
                <w:szCs w:val="28"/>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14:paraId="4ED203A5" w14:textId="77777777" w:rsidR="0062297B" w:rsidRDefault="0062297B" w:rsidP="00487B9C">
            <w:pPr>
              <w:widowControl/>
              <w:spacing w:line="520" w:lineRule="exact"/>
              <w:jc w:val="center"/>
              <w:rPr>
                <w:rFonts w:ascii="仿宋_GB2312" w:eastAsia="仿宋_GB2312" w:hAnsi="等线" w:cs="宋体"/>
                <w:kern w:val="0"/>
                <w:sz w:val="28"/>
                <w:szCs w:val="28"/>
              </w:rPr>
            </w:pPr>
          </w:p>
        </w:tc>
      </w:tr>
      <w:tr w:rsidR="0062297B" w14:paraId="26AE4FC9" w14:textId="77777777" w:rsidTr="00487B9C">
        <w:trPr>
          <w:trHeight w:val="28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395999D6" w14:textId="77777777" w:rsidR="0062297B" w:rsidRDefault="0062297B" w:rsidP="00487B9C">
            <w:pPr>
              <w:widowControl/>
              <w:spacing w:line="520" w:lineRule="exact"/>
              <w:jc w:val="center"/>
              <w:rPr>
                <w:rFonts w:ascii="等线" w:eastAsia="等线" w:hAnsi="等线" w:cs="宋体"/>
                <w:kern w:val="0"/>
                <w:sz w:val="22"/>
              </w:rPr>
            </w:pPr>
            <w:r>
              <w:rPr>
                <w:rFonts w:ascii="等线" w:eastAsia="等线" w:hAnsi="等线" w:cs="宋体" w:hint="eastAsia"/>
                <w:kern w:val="0"/>
                <w:sz w:val="22"/>
              </w:rPr>
              <w:t>……</w:t>
            </w:r>
          </w:p>
        </w:tc>
        <w:tc>
          <w:tcPr>
            <w:tcW w:w="2545" w:type="dxa"/>
            <w:tcBorders>
              <w:top w:val="single" w:sz="4" w:space="0" w:color="auto"/>
              <w:left w:val="nil"/>
              <w:bottom w:val="single" w:sz="4" w:space="0" w:color="auto"/>
              <w:right w:val="single" w:sz="4" w:space="0" w:color="auto"/>
            </w:tcBorders>
            <w:shd w:val="clear" w:color="auto" w:fill="auto"/>
            <w:vAlign w:val="center"/>
          </w:tcPr>
          <w:p w14:paraId="3D6F7245" w14:textId="77777777" w:rsidR="0062297B" w:rsidRDefault="0062297B" w:rsidP="00487B9C">
            <w:pPr>
              <w:widowControl/>
              <w:spacing w:line="520" w:lineRule="exact"/>
              <w:jc w:val="center"/>
              <w:rPr>
                <w:rFonts w:ascii="等线" w:eastAsia="等线" w:hAnsi="等线" w:cs="宋体"/>
                <w:kern w:val="0"/>
                <w:sz w:val="22"/>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777F9E80" w14:textId="77777777" w:rsidR="0062297B" w:rsidRDefault="0062297B" w:rsidP="00487B9C">
            <w:pPr>
              <w:widowControl/>
              <w:spacing w:line="520" w:lineRule="exact"/>
              <w:jc w:val="center"/>
              <w:rPr>
                <w:rFonts w:ascii="等线" w:eastAsia="等线" w:hAnsi="等线" w:cs="宋体"/>
                <w:kern w:val="0"/>
                <w:sz w:val="22"/>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14:paraId="75F081BE" w14:textId="77777777" w:rsidR="0062297B" w:rsidRDefault="0062297B" w:rsidP="00487B9C">
            <w:pPr>
              <w:widowControl/>
              <w:spacing w:line="520" w:lineRule="exact"/>
              <w:jc w:val="center"/>
              <w:rPr>
                <w:rFonts w:ascii="等线" w:eastAsia="等线" w:hAnsi="等线" w:cs="宋体"/>
                <w:kern w:val="0"/>
                <w:sz w:val="22"/>
              </w:rPr>
            </w:pPr>
          </w:p>
        </w:tc>
      </w:tr>
    </w:tbl>
    <w:p w14:paraId="08378BF1" w14:textId="77777777" w:rsidR="0062297B" w:rsidRDefault="0062297B" w:rsidP="0062297B">
      <w:pPr>
        <w:shd w:val="clear" w:color="auto" w:fill="FFFFFF"/>
        <w:spacing w:line="52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2.技术要求</w:t>
      </w:r>
    </w:p>
    <w:p w14:paraId="56005FAF"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校本德育课程视频资源”按主题上报，每个课程可以包含多个视频资源，所有的视频资源累计时长不少于10分钟，不多于30分钟，每个视频资源不超过300M,所有视频资源总大小不超过1GB。视频资源推荐使用高清制式，视频压缩推荐采用H.264编码方式，码流率在512Kbps至2Mbps之间，封装格式推荐使用MP4。视频资源</w:t>
      </w:r>
      <w:r w:rsidRPr="00892AAC">
        <w:rPr>
          <w:rFonts w:ascii="仿宋_GB2312" w:eastAsia="仿宋_GB2312" w:hAnsi="楷体" w:hint="eastAsia"/>
          <w:sz w:val="32"/>
          <w:szCs w:val="32"/>
        </w:rPr>
        <w:t>片头</w:t>
      </w:r>
      <w:r>
        <w:rPr>
          <w:rFonts w:ascii="仿宋_GB2312" w:eastAsia="仿宋_GB2312" w:hAnsi="楷体" w:hint="eastAsia"/>
          <w:sz w:val="32"/>
          <w:szCs w:val="32"/>
        </w:rPr>
        <w:t>文字需显示视频资源名称</w:t>
      </w:r>
      <w:r w:rsidRPr="00892AAC">
        <w:rPr>
          <w:rFonts w:ascii="仿宋_GB2312" w:eastAsia="仿宋_GB2312" w:hAnsi="楷体" w:hint="eastAsia"/>
          <w:sz w:val="32"/>
          <w:szCs w:val="32"/>
        </w:rPr>
        <w:t>、</w:t>
      </w:r>
      <w:r>
        <w:rPr>
          <w:rFonts w:ascii="仿宋_GB2312" w:eastAsia="仿宋_GB2312" w:hAnsi="楷体" w:hint="eastAsia"/>
          <w:sz w:val="32"/>
          <w:szCs w:val="32"/>
        </w:rPr>
        <w:t>学校名称、</w:t>
      </w:r>
      <w:r w:rsidRPr="00892AAC">
        <w:rPr>
          <w:rFonts w:ascii="仿宋_GB2312" w:eastAsia="仿宋_GB2312" w:hAnsi="楷体" w:hint="eastAsia"/>
          <w:sz w:val="32"/>
          <w:szCs w:val="32"/>
        </w:rPr>
        <w:t>作者，片头规定时长10</w:t>
      </w:r>
      <w:r>
        <w:rPr>
          <w:rFonts w:ascii="仿宋_GB2312" w:eastAsia="仿宋_GB2312" w:hAnsi="楷体" w:hint="eastAsia"/>
          <w:sz w:val="32"/>
          <w:szCs w:val="32"/>
        </w:rPr>
        <w:t>秒以内。上传的视频资源名称与校本德育课程文字说明中的视频资源名称须保持一致。</w:t>
      </w:r>
    </w:p>
    <w:p w14:paraId="6763B32F"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每个课程附一份“校本德育课程文字说明”文档，以PDF格式提交，字数不超过3000字。</w:t>
      </w:r>
    </w:p>
    <w:p w14:paraId="76DE0084" w14:textId="77777777" w:rsidR="0062297B" w:rsidRDefault="0062297B" w:rsidP="0062297B">
      <w:pPr>
        <w:spacing w:line="520" w:lineRule="exact"/>
        <w:ind w:left="284" w:firstLineChars="100" w:firstLine="321"/>
        <w:rPr>
          <w:rFonts w:ascii="楷体_GB2312" w:eastAsia="楷体_GB2312" w:hAnsi="楷体"/>
          <w:b/>
          <w:sz w:val="32"/>
          <w:szCs w:val="32"/>
        </w:rPr>
      </w:pPr>
      <w:r>
        <w:rPr>
          <w:rFonts w:ascii="楷体_GB2312" w:eastAsia="楷体_GB2312" w:hAnsi="楷体" w:hint="eastAsia"/>
          <w:b/>
          <w:sz w:val="32"/>
          <w:szCs w:val="32"/>
        </w:rPr>
        <w:t>（二）教育案例</w:t>
      </w:r>
    </w:p>
    <w:p w14:paraId="3DC6BE1E" w14:textId="77777777" w:rsidR="0062297B" w:rsidRPr="007E588C"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Theme="minorEastAsia" w:hint="eastAsia"/>
          <w:sz w:val="32"/>
          <w:szCs w:val="32"/>
        </w:rPr>
        <w:lastRenderedPageBreak/>
        <w:t>本活动中的教育案例是指在教育教学过程中，</w:t>
      </w:r>
      <w:r w:rsidRPr="0050328A">
        <w:rPr>
          <w:rFonts w:ascii="仿宋_GB2312" w:eastAsia="仿宋_GB2312" w:hAnsiTheme="minorEastAsia" w:hint="eastAsia"/>
          <w:sz w:val="32"/>
          <w:szCs w:val="32"/>
        </w:rPr>
        <w:t>教师利用本次上报的视频校本德育课程</w:t>
      </w:r>
      <w:r w:rsidRPr="00B51A81">
        <w:rPr>
          <w:rFonts w:ascii="仿宋_GB2312" w:eastAsia="仿宋_GB2312" w:hAnsiTheme="minorEastAsia" w:hint="eastAsia"/>
          <w:sz w:val="32"/>
          <w:szCs w:val="32"/>
        </w:rPr>
        <w:t>，对</w:t>
      </w:r>
      <w:r>
        <w:rPr>
          <w:rFonts w:ascii="仿宋_GB2312" w:eastAsia="仿宋_GB2312" w:hAnsiTheme="minorEastAsia" w:hint="eastAsia"/>
          <w:sz w:val="32"/>
          <w:szCs w:val="32"/>
        </w:rPr>
        <w:t>所开展教育活动的故事性描述分析。活动参加对象为全国中小学德育教师。</w:t>
      </w:r>
      <w:r>
        <w:rPr>
          <w:rFonts w:ascii="仿宋_GB2312" w:eastAsia="仿宋_GB2312" w:hAnsi="楷体" w:hint="eastAsia"/>
          <w:sz w:val="32"/>
          <w:szCs w:val="32"/>
        </w:rPr>
        <w:t>以学校为单位报送，每所学校不得超过8篇。</w:t>
      </w:r>
    </w:p>
    <w:p w14:paraId="0C78499C" w14:textId="77777777" w:rsidR="0062297B" w:rsidRDefault="0062297B" w:rsidP="0062297B">
      <w:pPr>
        <w:spacing w:line="52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1.内容要求</w:t>
      </w:r>
    </w:p>
    <w:p w14:paraId="7DACAECC" w14:textId="77777777" w:rsidR="0062297B" w:rsidRDefault="0062297B" w:rsidP="0062297B">
      <w:pPr>
        <w:spacing w:line="520" w:lineRule="exact"/>
        <w:ind w:firstLineChars="200" w:firstLine="640"/>
        <w:rPr>
          <w:rFonts w:ascii="仿宋_GB2312" w:eastAsia="仿宋_GB2312" w:hAnsiTheme="minorEastAsia"/>
          <w:sz w:val="32"/>
          <w:szCs w:val="32"/>
        </w:rPr>
      </w:pPr>
      <w:r>
        <w:rPr>
          <w:rFonts w:ascii="仿宋_GB2312" w:eastAsia="仿宋_GB2312" w:hAnsi="楷体" w:hint="eastAsia"/>
          <w:sz w:val="32"/>
          <w:szCs w:val="32"/>
        </w:rPr>
        <w:t>教育案例的</w:t>
      </w:r>
      <w:r>
        <w:rPr>
          <w:rFonts w:ascii="仿宋_GB2312" w:eastAsia="仿宋_GB2312" w:hAnsiTheme="minorEastAsia" w:hint="eastAsia"/>
          <w:sz w:val="32"/>
          <w:szCs w:val="32"/>
        </w:rPr>
        <w:t>内容主要包括：选题、内容、价值等要求，其中教育案例的内容由案例背景、问题、问题的解决、分析反思等构成，具体要求</w:t>
      </w:r>
      <w:r>
        <w:rPr>
          <w:rFonts w:ascii="仿宋_GB2312" w:eastAsia="仿宋_GB2312" w:hAnsi="楷体" w:hint="eastAsia"/>
          <w:sz w:val="32"/>
          <w:szCs w:val="32"/>
        </w:rPr>
        <w:t>见表3。</w:t>
      </w:r>
    </w:p>
    <w:p w14:paraId="64BAD319" w14:textId="77777777" w:rsidR="0062297B" w:rsidRDefault="0062297B" w:rsidP="0062297B">
      <w:pPr>
        <w:spacing w:line="520" w:lineRule="exact"/>
        <w:jc w:val="center"/>
        <w:rPr>
          <w:rFonts w:ascii="仿宋_GB2312" w:eastAsia="仿宋_GB2312" w:hAnsi="楷体"/>
          <w:sz w:val="28"/>
          <w:szCs w:val="28"/>
        </w:rPr>
      </w:pPr>
      <w:r>
        <w:rPr>
          <w:rFonts w:ascii="仿宋_GB2312" w:eastAsia="仿宋_GB2312" w:hAnsi="楷体" w:hint="eastAsia"/>
          <w:sz w:val="28"/>
          <w:szCs w:val="28"/>
        </w:rPr>
        <w:t>表3  教育案例内容要求</w:t>
      </w:r>
    </w:p>
    <w:tbl>
      <w:tblPr>
        <w:tblStyle w:val="ad"/>
        <w:tblW w:w="8472" w:type="dxa"/>
        <w:tblLook w:val="04A0" w:firstRow="1" w:lastRow="0" w:firstColumn="1" w:lastColumn="0" w:noHBand="0" w:noVBand="1"/>
      </w:tblPr>
      <w:tblGrid>
        <w:gridCol w:w="1384"/>
        <w:gridCol w:w="7088"/>
      </w:tblGrid>
      <w:tr w:rsidR="0062297B" w14:paraId="5D752C40" w14:textId="77777777" w:rsidTr="00487B9C">
        <w:trPr>
          <w:trHeight w:val="770"/>
        </w:trPr>
        <w:tc>
          <w:tcPr>
            <w:tcW w:w="1384" w:type="dxa"/>
            <w:vAlign w:val="center"/>
          </w:tcPr>
          <w:p w14:paraId="6E41642F" w14:textId="77777777" w:rsidR="0062297B" w:rsidRDefault="0062297B" w:rsidP="00487B9C">
            <w:pPr>
              <w:spacing w:line="380" w:lineRule="exact"/>
              <w:jc w:val="center"/>
              <w:rPr>
                <w:rFonts w:ascii="仿宋_GB2312" w:eastAsia="仿宋_GB2312" w:hAnsiTheme="minorEastAsia"/>
                <w:sz w:val="36"/>
                <w:szCs w:val="36"/>
              </w:rPr>
            </w:pPr>
            <w:r>
              <w:rPr>
                <w:rFonts w:ascii="仿宋_GB2312" w:eastAsia="仿宋_GB2312" w:hAnsiTheme="minorEastAsia" w:hint="eastAsia"/>
                <w:b/>
                <w:sz w:val="24"/>
                <w:szCs w:val="24"/>
              </w:rPr>
              <w:t>主要内容</w:t>
            </w:r>
          </w:p>
        </w:tc>
        <w:tc>
          <w:tcPr>
            <w:tcW w:w="7088" w:type="dxa"/>
            <w:vAlign w:val="center"/>
          </w:tcPr>
          <w:p w14:paraId="5DAD53D0" w14:textId="77777777" w:rsidR="0062297B" w:rsidRDefault="0062297B" w:rsidP="00487B9C">
            <w:pPr>
              <w:spacing w:line="380" w:lineRule="exact"/>
              <w:jc w:val="center"/>
              <w:rPr>
                <w:rFonts w:ascii="仿宋_GB2312" w:eastAsia="仿宋_GB2312" w:hAnsiTheme="minorEastAsia"/>
                <w:b/>
                <w:sz w:val="24"/>
                <w:szCs w:val="24"/>
              </w:rPr>
            </w:pPr>
            <w:r>
              <w:rPr>
                <w:rFonts w:ascii="仿宋_GB2312" w:eastAsia="仿宋_GB2312" w:hAnsiTheme="minorEastAsia" w:hint="eastAsia"/>
                <w:b/>
                <w:sz w:val="24"/>
                <w:szCs w:val="24"/>
              </w:rPr>
              <w:t>具体要求</w:t>
            </w:r>
          </w:p>
        </w:tc>
      </w:tr>
      <w:tr w:rsidR="0062297B" w14:paraId="6CFC30FE" w14:textId="77777777" w:rsidTr="00487B9C">
        <w:trPr>
          <w:trHeight w:val="623"/>
        </w:trPr>
        <w:tc>
          <w:tcPr>
            <w:tcW w:w="1384" w:type="dxa"/>
            <w:vAlign w:val="center"/>
          </w:tcPr>
          <w:p w14:paraId="732F7D58" w14:textId="77777777" w:rsidR="0062297B" w:rsidRDefault="0062297B" w:rsidP="00487B9C">
            <w:pPr>
              <w:spacing w:line="380" w:lineRule="exact"/>
              <w:jc w:val="center"/>
              <w:rPr>
                <w:rFonts w:ascii="仿宋_GB2312" w:eastAsia="仿宋_GB2312" w:hAnsiTheme="minorEastAsia"/>
                <w:sz w:val="24"/>
                <w:szCs w:val="24"/>
              </w:rPr>
            </w:pPr>
            <w:r>
              <w:rPr>
                <w:rFonts w:ascii="仿宋_GB2312" w:eastAsia="仿宋_GB2312" w:hAnsiTheme="minorEastAsia" w:hint="eastAsia"/>
                <w:sz w:val="24"/>
                <w:szCs w:val="24"/>
              </w:rPr>
              <w:t>选题</w:t>
            </w:r>
          </w:p>
        </w:tc>
        <w:tc>
          <w:tcPr>
            <w:tcW w:w="7088" w:type="dxa"/>
            <w:vAlign w:val="center"/>
          </w:tcPr>
          <w:p w14:paraId="7FE8A0F6" w14:textId="77777777" w:rsidR="0062297B" w:rsidRDefault="0062297B" w:rsidP="00487B9C">
            <w:pPr>
              <w:spacing w:line="380" w:lineRule="exact"/>
              <w:rPr>
                <w:rFonts w:ascii="仿宋_GB2312" w:eastAsia="仿宋_GB2312" w:hAnsiTheme="minorEastAsia"/>
                <w:sz w:val="24"/>
                <w:szCs w:val="24"/>
              </w:rPr>
            </w:pPr>
            <w:r>
              <w:rPr>
                <w:rFonts w:ascii="仿宋_GB2312" w:eastAsia="仿宋_GB2312" w:hAnsiTheme="minorEastAsia" w:hint="eastAsia"/>
                <w:sz w:val="24"/>
                <w:szCs w:val="24"/>
              </w:rPr>
              <w:t>1．案例紧扣理想信念教育、社会主义核心价值观教育、中华优秀传统文化教育、生态文明教育和心理健康教育主题，传递中国特色社会主义、立德树人和社会主义核心价值观等正能量。案例主题突出，方向正确，思想健康，积极向上。能够体现“家乡味”。</w:t>
            </w:r>
          </w:p>
          <w:p w14:paraId="1A73F149" w14:textId="77777777" w:rsidR="0062297B" w:rsidRDefault="0062297B" w:rsidP="00487B9C">
            <w:pPr>
              <w:spacing w:line="380" w:lineRule="exact"/>
              <w:rPr>
                <w:rFonts w:ascii="仿宋_GB2312" w:eastAsia="仿宋_GB2312" w:hAnsiTheme="minorEastAsia"/>
                <w:sz w:val="24"/>
                <w:szCs w:val="24"/>
              </w:rPr>
            </w:pPr>
            <w:r>
              <w:rPr>
                <w:rFonts w:ascii="仿宋_GB2312" w:eastAsia="仿宋_GB2312" w:hAnsiTheme="minorEastAsia" w:hint="eastAsia"/>
                <w:sz w:val="24"/>
                <w:szCs w:val="24"/>
              </w:rPr>
              <w:t>2.案例是以本次“中国梦-行动有我”上报的视频德育校本课程为依托，应用该课程所开展的教育案例。</w:t>
            </w:r>
          </w:p>
        </w:tc>
      </w:tr>
      <w:tr w:rsidR="0062297B" w14:paraId="03229515" w14:textId="77777777" w:rsidTr="00487B9C">
        <w:trPr>
          <w:trHeight w:val="311"/>
        </w:trPr>
        <w:tc>
          <w:tcPr>
            <w:tcW w:w="1384" w:type="dxa"/>
            <w:vAlign w:val="center"/>
          </w:tcPr>
          <w:p w14:paraId="21F07850" w14:textId="77777777" w:rsidR="0062297B" w:rsidRDefault="0062297B" w:rsidP="00487B9C">
            <w:pPr>
              <w:spacing w:line="380" w:lineRule="exact"/>
              <w:jc w:val="center"/>
              <w:rPr>
                <w:rFonts w:ascii="仿宋_GB2312" w:eastAsia="仿宋_GB2312" w:hAnsiTheme="minorEastAsia"/>
                <w:sz w:val="24"/>
                <w:szCs w:val="24"/>
                <w:highlight w:val="yellow"/>
              </w:rPr>
            </w:pPr>
            <w:r>
              <w:rPr>
                <w:rFonts w:ascii="仿宋_GB2312" w:eastAsia="仿宋_GB2312" w:hAnsiTheme="minorEastAsia" w:hint="eastAsia"/>
                <w:sz w:val="24"/>
                <w:szCs w:val="24"/>
              </w:rPr>
              <w:t>内容</w:t>
            </w:r>
          </w:p>
        </w:tc>
        <w:tc>
          <w:tcPr>
            <w:tcW w:w="7088" w:type="dxa"/>
            <w:vAlign w:val="center"/>
          </w:tcPr>
          <w:p w14:paraId="21444817" w14:textId="77777777" w:rsidR="0062297B" w:rsidRDefault="0062297B" w:rsidP="00487B9C">
            <w:pPr>
              <w:spacing w:line="380" w:lineRule="exact"/>
              <w:rPr>
                <w:rFonts w:ascii="仿宋_GB2312" w:eastAsia="仿宋_GB2312" w:hAnsiTheme="minorEastAsia"/>
                <w:sz w:val="24"/>
                <w:szCs w:val="24"/>
              </w:rPr>
            </w:pPr>
            <w:r>
              <w:rPr>
                <w:rFonts w:ascii="仿宋_GB2312" w:eastAsia="仿宋_GB2312" w:hAnsiTheme="minorEastAsia" w:hint="eastAsia"/>
                <w:sz w:val="24"/>
                <w:szCs w:val="24"/>
              </w:rPr>
              <w:t>1.案例有对德育校本课程实施过程中实际发生事件的故事性描述，主题鲜明，情节完整，故事生动，有典型性。</w:t>
            </w:r>
          </w:p>
          <w:p w14:paraId="538E6894" w14:textId="77777777" w:rsidR="0062297B" w:rsidRDefault="0062297B" w:rsidP="00487B9C">
            <w:pPr>
              <w:spacing w:line="380" w:lineRule="exact"/>
              <w:rPr>
                <w:rFonts w:ascii="仿宋_GB2312" w:eastAsia="仿宋_GB2312" w:hAnsiTheme="minorEastAsia"/>
                <w:sz w:val="24"/>
                <w:szCs w:val="24"/>
              </w:rPr>
            </w:pPr>
            <w:r>
              <w:rPr>
                <w:rFonts w:ascii="仿宋_GB2312" w:eastAsia="仿宋_GB2312" w:hAnsiTheme="minorEastAsia" w:hint="eastAsia"/>
                <w:sz w:val="24"/>
                <w:szCs w:val="24"/>
              </w:rPr>
              <w:t>2.案例包含一个或数个疑难问题，以及对问题的解决过程和措施。措施切实可行，易于操作。</w:t>
            </w:r>
          </w:p>
          <w:p w14:paraId="194EE7E2" w14:textId="77777777" w:rsidR="0062297B" w:rsidRDefault="0062297B" w:rsidP="00487B9C">
            <w:pPr>
              <w:spacing w:line="380" w:lineRule="exact"/>
              <w:rPr>
                <w:rFonts w:ascii="仿宋_GB2312" w:eastAsia="仿宋_GB2312" w:hAnsiTheme="minorEastAsia"/>
                <w:sz w:val="24"/>
                <w:szCs w:val="24"/>
              </w:rPr>
            </w:pPr>
            <w:r>
              <w:rPr>
                <w:rFonts w:ascii="仿宋_GB2312" w:eastAsia="仿宋_GB2312" w:hAnsiTheme="minorEastAsia" w:hint="eastAsia"/>
                <w:bCs/>
                <w:sz w:val="24"/>
                <w:szCs w:val="24"/>
              </w:rPr>
              <w:t>3.案例能事理结合，透过事实分析本质，能结合教育思想和教育理论进行分析，有对问题解决过程及策略的理性思考，有一定思考深度，能反映教育规律。</w:t>
            </w:r>
          </w:p>
        </w:tc>
      </w:tr>
      <w:tr w:rsidR="0062297B" w14:paraId="4701217C" w14:textId="77777777" w:rsidTr="00487B9C">
        <w:trPr>
          <w:trHeight w:val="415"/>
        </w:trPr>
        <w:tc>
          <w:tcPr>
            <w:tcW w:w="1384" w:type="dxa"/>
            <w:vAlign w:val="center"/>
          </w:tcPr>
          <w:p w14:paraId="60BE0125" w14:textId="77777777" w:rsidR="0062297B" w:rsidRDefault="0062297B" w:rsidP="00487B9C">
            <w:pPr>
              <w:spacing w:line="380" w:lineRule="exact"/>
              <w:jc w:val="center"/>
              <w:rPr>
                <w:rFonts w:ascii="仿宋_GB2312" w:eastAsia="仿宋_GB2312" w:hAnsiTheme="minorEastAsia"/>
                <w:sz w:val="24"/>
                <w:szCs w:val="24"/>
              </w:rPr>
            </w:pPr>
            <w:r>
              <w:rPr>
                <w:rFonts w:ascii="仿宋_GB2312" w:eastAsia="仿宋_GB2312" w:hAnsiTheme="minorEastAsia" w:hint="eastAsia"/>
                <w:sz w:val="24"/>
                <w:szCs w:val="24"/>
              </w:rPr>
              <w:t>价值</w:t>
            </w:r>
          </w:p>
        </w:tc>
        <w:tc>
          <w:tcPr>
            <w:tcW w:w="7088" w:type="dxa"/>
            <w:vAlign w:val="center"/>
          </w:tcPr>
          <w:p w14:paraId="743EE353" w14:textId="77777777" w:rsidR="0062297B" w:rsidRDefault="0062297B" w:rsidP="00487B9C">
            <w:pPr>
              <w:spacing w:line="380" w:lineRule="exact"/>
              <w:rPr>
                <w:rFonts w:ascii="仿宋_GB2312" w:eastAsia="仿宋_GB2312" w:hAnsiTheme="minorEastAsia"/>
                <w:sz w:val="24"/>
                <w:szCs w:val="24"/>
              </w:rPr>
            </w:pPr>
            <w:r>
              <w:rPr>
                <w:rFonts w:ascii="仿宋_GB2312" w:eastAsia="仿宋_GB2312" w:hAnsiTheme="minorEastAsia" w:hint="eastAsia"/>
                <w:sz w:val="24"/>
                <w:szCs w:val="24"/>
              </w:rPr>
              <w:t>1.案例体现出对学生理想信念教育、社会主义核心价值观教育、行为养成教育等方面的教育效果，具有教育意义。</w:t>
            </w:r>
          </w:p>
          <w:p w14:paraId="2BA3D3CD" w14:textId="77777777" w:rsidR="0062297B" w:rsidRDefault="0062297B" w:rsidP="00487B9C">
            <w:pPr>
              <w:spacing w:line="380" w:lineRule="exact"/>
              <w:rPr>
                <w:rFonts w:ascii="仿宋_GB2312" w:eastAsia="仿宋_GB2312" w:hAnsiTheme="minorEastAsia"/>
                <w:sz w:val="36"/>
                <w:szCs w:val="36"/>
              </w:rPr>
            </w:pPr>
            <w:r>
              <w:rPr>
                <w:rFonts w:ascii="仿宋_GB2312" w:eastAsia="仿宋_GB2312" w:hAnsiTheme="minorEastAsia" w:hint="eastAsia"/>
                <w:sz w:val="24"/>
                <w:szCs w:val="24"/>
              </w:rPr>
              <w:t>2.案例具有启发性，具有示范和推广价值。</w:t>
            </w:r>
          </w:p>
        </w:tc>
      </w:tr>
      <w:tr w:rsidR="0062297B" w14:paraId="121E39B0" w14:textId="77777777" w:rsidTr="00487B9C">
        <w:trPr>
          <w:trHeight w:val="312"/>
        </w:trPr>
        <w:tc>
          <w:tcPr>
            <w:tcW w:w="1384" w:type="dxa"/>
            <w:vAlign w:val="center"/>
          </w:tcPr>
          <w:p w14:paraId="116E6CDD" w14:textId="77777777" w:rsidR="0062297B" w:rsidRDefault="0062297B" w:rsidP="00487B9C">
            <w:pPr>
              <w:spacing w:line="380" w:lineRule="exact"/>
              <w:jc w:val="center"/>
              <w:rPr>
                <w:rFonts w:ascii="仿宋_GB2312" w:eastAsia="仿宋_GB2312" w:hAnsiTheme="minorEastAsia"/>
                <w:sz w:val="24"/>
                <w:szCs w:val="24"/>
              </w:rPr>
            </w:pPr>
            <w:r>
              <w:rPr>
                <w:rFonts w:ascii="仿宋_GB2312" w:eastAsia="仿宋_GB2312" w:hAnsiTheme="minorEastAsia" w:hint="eastAsia"/>
                <w:sz w:val="24"/>
                <w:szCs w:val="24"/>
              </w:rPr>
              <w:t>表达</w:t>
            </w:r>
          </w:p>
        </w:tc>
        <w:tc>
          <w:tcPr>
            <w:tcW w:w="7088" w:type="dxa"/>
            <w:vAlign w:val="center"/>
          </w:tcPr>
          <w:p w14:paraId="54531374" w14:textId="77777777" w:rsidR="0062297B" w:rsidRDefault="0062297B" w:rsidP="00487B9C">
            <w:pPr>
              <w:spacing w:line="380" w:lineRule="exact"/>
              <w:rPr>
                <w:rFonts w:ascii="仿宋_GB2312" w:eastAsia="仿宋_GB2312" w:hAnsiTheme="minorEastAsia"/>
                <w:sz w:val="24"/>
                <w:szCs w:val="24"/>
              </w:rPr>
            </w:pPr>
            <w:r>
              <w:rPr>
                <w:rFonts w:ascii="仿宋_GB2312" w:eastAsia="仿宋_GB2312" w:hAnsiTheme="minorEastAsia" w:hint="eastAsia"/>
                <w:sz w:val="24"/>
                <w:szCs w:val="24"/>
              </w:rPr>
              <w:t>表达准确，逻辑清晰，叙述简洁,文笔流畅。</w:t>
            </w:r>
          </w:p>
        </w:tc>
      </w:tr>
    </w:tbl>
    <w:p w14:paraId="2C97C1AC" w14:textId="77777777" w:rsidR="0062297B" w:rsidRDefault="0062297B" w:rsidP="0062297B">
      <w:pPr>
        <w:spacing w:line="52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2.技术要求</w:t>
      </w:r>
    </w:p>
    <w:p w14:paraId="54EDA7D1" w14:textId="77777777" w:rsidR="0062297B" w:rsidRDefault="0062297B" w:rsidP="0062297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教育案例以PDF格式提交，字数不超过5000字。</w:t>
      </w:r>
    </w:p>
    <w:p w14:paraId="3C4BEFF1" w14:textId="77777777" w:rsidR="0062297B" w:rsidRDefault="0062297B" w:rsidP="0062297B">
      <w:pPr>
        <w:pStyle w:val="ac"/>
        <w:ind w:firstLine="640"/>
        <w:rPr>
          <w:rFonts w:ascii="黑体" w:eastAsia="黑体" w:hAnsi="黑体"/>
        </w:rPr>
      </w:pPr>
      <w:r>
        <w:rPr>
          <w:rFonts w:ascii="黑体" w:eastAsia="黑体" w:hAnsi="黑体" w:hint="eastAsia"/>
        </w:rPr>
        <w:t>六、活动流程</w:t>
      </w:r>
    </w:p>
    <w:p w14:paraId="4840C36C" w14:textId="77777777" w:rsidR="0062297B" w:rsidRDefault="0062297B" w:rsidP="0062297B">
      <w:pPr>
        <w:widowControl/>
        <w:spacing w:line="520" w:lineRule="exact"/>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lastRenderedPageBreak/>
        <w:t>（一）活动平台搭建</w:t>
      </w:r>
    </w:p>
    <w:p w14:paraId="7795DC06" w14:textId="77777777" w:rsidR="0062297B" w:rsidRDefault="0062297B" w:rsidP="0062297B">
      <w:pPr>
        <w:widowControl/>
        <w:spacing w:line="52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2021年5月1日-7月31日，中央电教馆为各省提供省级活动平台软件系统，各省电教馆负责省级活动平台的运维，</w:t>
      </w:r>
      <w:r>
        <w:rPr>
          <w:rFonts w:ascii="仿宋_GB2312" w:eastAsia="仿宋_GB2312" w:hAnsiTheme="minorEastAsia" w:hint="eastAsia"/>
          <w:sz w:val="32"/>
          <w:szCs w:val="32"/>
        </w:rPr>
        <w:t>具体事宜请联系中央电教馆活动联系人</w:t>
      </w:r>
      <w:r>
        <w:rPr>
          <w:rFonts w:ascii="仿宋_GB2312" w:eastAsia="仿宋_GB2312" w:hAnsi="楷体" w:hint="eastAsia"/>
          <w:sz w:val="32"/>
          <w:szCs w:val="32"/>
        </w:rPr>
        <w:t>。2020年已部署活动平台的省份，沿用已部署平台。</w:t>
      </w:r>
    </w:p>
    <w:p w14:paraId="4B26D18F" w14:textId="77777777" w:rsidR="0062297B" w:rsidRDefault="0062297B" w:rsidP="0062297B">
      <w:pPr>
        <w:widowControl/>
        <w:spacing w:line="520" w:lineRule="exact"/>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t>（二）组织培训</w:t>
      </w:r>
    </w:p>
    <w:p w14:paraId="2B422CB3" w14:textId="77777777" w:rsidR="0062297B" w:rsidRPr="004F5484" w:rsidRDefault="0062297B" w:rsidP="0062297B">
      <w:pPr>
        <w:widowControl/>
        <w:spacing w:line="52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2021年5月1日-9月30日，中央电教馆组织开展“中国梦-行动有我”系列活动线上专题培训，具体内容另行通知。</w:t>
      </w:r>
    </w:p>
    <w:p w14:paraId="24B98906" w14:textId="77777777" w:rsidR="0062297B" w:rsidRDefault="0062297B" w:rsidP="0062297B">
      <w:pPr>
        <w:widowControl/>
        <w:spacing w:line="520" w:lineRule="exact"/>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t>（三）作品报送与推荐</w:t>
      </w:r>
    </w:p>
    <w:p w14:paraId="7CCA7548" w14:textId="77777777" w:rsidR="0062297B" w:rsidRDefault="0062297B" w:rsidP="0062297B">
      <w:pPr>
        <w:widowControl/>
        <w:spacing w:line="520" w:lineRule="exact"/>
        <w:ind w:firstLineChars="200" w:firstLine="643"/>
        <w:jc w:val="left"/>
        <w:rPr>
          <w:rFonts w:ascii="仿宋_GB2312" w:eastAsia="仿宋_GB2312" w:hAnsi="楷体"/>
          <w:b/>
          <w:sz w:val="32"/>
          <w:szCs w:val="32"/>
        </w:rPr>
      </w:pPr>
      <w:r>
        <w:rPr>
          <w:rFonts w:ascii="仿宋_GB2312" w:eastAsia="仿宋_GB2312" w:hAnsi="楷体" w:hint="eastAsia"/>
          <w:b/>
          <w:sz w:val="32"/>
          <w:szCs w:val="32"/>
        </w:rPr>
        <w:t>1</w:t>
      </w:r>
      <w:r>
        <w:rPr>
          <w:rFonts w:ascii="仿宋_GB2312" w:eastAsia="仿宋_GB2312" w:hAnsi="楷体"/>
          <w:b/>
          <w:sz w:val="32"/>
          <w:szCs w:val="32"/>
        </w:rPr>
        <w:t>.</w:t>
      </w:r>
      <w:r>
        <w:rPr>
          <w:rFonts w:ascii="仿宋_GB2312" w:eastAsia="仿宋_GB2312" w:hAnsi="楷体" w:hint="eastAsia"/>
          <w:b/>
          <w:sz w:val="32"/>
          <w:szCs w:val="32"/>
        </w:rPr>
        <w:t>作品报送</w:t>
      </w:r>
    </w:p>
    <w:p w14:paraId="7E023DA5" w14:textId="77777777" w:rsidR="0062297B" w:rsidRDefault="0062297B" w:rsidP="0062297B">
      <w:pPr>
        <w:widowControl/>
        <w:spacing w:line="52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2021年8月1日-10月15日，以学校为单位，在所在省的活动平台（</w:t>
      </w:r>
      <w:r>
        <w:rPr>
          <w:rFonts w:ascii="仿宋_GB2312" w:eastAsia="仿宋_GB2312" w:hAnsiTheme="minorEastAsia" w:hint="eastAsia"/>
          <w:sz w:val="32"/>
          <w:szCs w:val="32"/>
        </w:rPr>
        <w:t>各省在转发文件前应明确省级活动平台网址</w:t>
      </w:r>
      <w:r>
        <w:rPr>
          <w:rFonts w:ascii="仿宋_GB2312" w:eastAsia="仿宋_GB2312" w:hAnsi="楷体" w:hint="eastAsia"/>
          <w:sz w:val="32"/>
          <w:szCs w:val="32"/>
        </w:rPr>
        <w:t>）上参加活动，统一上传</w:t>
      </w:r>
      <w:r>
        <w:rPr>
          <w:rFonts w:ascii="仿宋_GB2312" w:eastAsia="仿宋_GB2312" w:hAnsiTheme="minorEastAsia" w:hint="eastAsia"/>
          <w:sz w:val="32"/>
          <w:szCs w:val="32"/>
        </w:rPr>
        <w:t>本校的校本德育课程后，再上传教师报送的教育案例。报送单位需对报送作品进行把关，确保报送作品内容健康向上，不触犯国家有关政策和法律法规，不涉及色情、暴</w:t>
      </w:r>
      <w:r>
        <w:rPr>
          <w:rFonts w:ascii="仿宋_GB2312" w:eastAsia="仿宋_GB2312" w:hAnsi="楷体" w:hint="eastAsia"/>
          <w:sz w:val="32"/>
          <w:szCs w:val="32"/>
        </w:rPr>
        <w:t>力等其他违反社会道德规范的内容。</w:t>
      </w:r>
    </w:p>
    <w:p w14:paraId="3703D1C3" w14:textId="77777777" w:rsidR="0062297B" w:rsidRDefault="0062297B" w:rsidP="0062297B">
      <w:pPr>
        <w:widowControl/>
        <w:spacing w:line="520" w:lineRule="exact"/>
        <w:ind w:firstLineChars="200" w:firstLine="643"/>
        <w:jc w:val="left"/>
        <w:rPr>
          <w:rFonts w:ascii="仿宋_GB2312" w:eastAsia="仿宋_GB2312" w:hAnsiTheme="minorEastAsia"/>
          <w:b/>
          <w:sz w:val="32"/>
          <w:szCs w:val="32"/>
        </w:rPr>
      </w:pPr>
      <w:r>
        <w:rPr>
          <w:rFonts w:ascii="仿宋_GB2312" w:eastAsia="仿宋_GB2312" w:hAnsi="楷体"/>
          <w:b/>
          <w:sz w:val="32"/>
          <w:szCs w:val="32"/>
        </w:rPr>
        <w:t>2.</w:t>
      </w:r>
      <w:r>
        <w:rPr>
          <w:rFonts w:ascii="仿宋_GB2312" w:eastAsia="仿宋_GB2312" w:hAnsi="楷体" w:hint="eastAsia"/>
          <w:b/>
          <w:sz w:val="32"/>
          <w:szCs w:val="32"/>
        </w:rPr>
        <w:t>省级推荐</w:t>
      </w:r>
    </w:p>
    <w:p w14:paraId="2892F232" w14:textId="77777777" w:rsidR="0062297B" w:rsidRDefault="0062297B" w:rsidP="0062297B">
      <w:pPr>
        <w:widowControl/>
        <w:spacing w:line="52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2021年10月16-31日，各省电教部门按40%的比例向中央电教馆推荐符合要求的作品。</w:t>
      </w:r>
    </w:p>
    <w:p w14:paraId="28621F2A" w14:textId="77777777" w:rsidR="0062297B" w:rsidRDefault="0062297B" w:rsidP="0062297B">
      <w:pPr>
        <w:widowControl/>
        <w:spacing w:line="520" w:lineRule="exact"/>
        <w:ind w:firstLineChars="200" w:firstLine="643"/>
        <w:jc w:val="left"/>
        <w:rPr>
          <w:rFonts w:ascii="仿宋_GB2312" w:eastAsia="仿宋_GB2312" w:hAnsi="楷体"/>
          <w:b/>
          <w:sz w:val="32"/>
          <w:szCs w:val="32"/>
        </w:rPr>
      </w:pPr>
      <w:r>
        <w:rPr>
          <w:rFonts w:ascii="仿宋_GB2312" w:eastAsia="仿宋_GB2312" w:hAnsi="楷体" w:hint="eastAsia"/>
          <w:b/>
          <w:sz w:val="32"/>
          <w:szCs w:val="32"/>
        </w:rPr>
        <w:t>3.央馆推荐</w:t>
      </w:r>
    </w:p>
    <w:p w14:paraId="57524E2C" w14:textId="77777777" w:rsidR="0062297B" w:rsidRDefault="0062297B" w:rsidP="0062297B">
      <w:pPr>
        <w:widowControl/>
        <w:spacing w:line="52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2021年11月16日-12月15日，中央电教馆在国家活动平台（http://zgm2019.eduyun.cn）推荐、展播、推广活动作品。</w:t>
      </w:r>
    </w:p>
    <w:p w14:paraId="0B8DC581" w14:textId="77777777" w:rsidR="0062297B" w:rsidRDefault="0062297B" w:rsidP="0062297B">
      <w:pPr>
        <w:widowControl/>
        <w:spacing w:line="520" w:lineRule="exact"/>
        <w:ind w:firstLineChars="200" w:firstLine="643"/>
        <w:jc w:val="left"/>
        <w:rPr>
          <w:rFonts w:ascii="楷体_GB2312" w:eastAsia="楷体_GB2312" w:hAnsi="楷体"/>
          <w:b/>
          <w:sz w:val="32"/>
          <w:szCs w:val="32"/>
        </w:rPr>
      </w:pPr>
      <w:r>
        <w:rPr>
          <w:rFonts w:ascii="楷体_GB2312" w:eastAsia="楷体_GB2312" w:hAnsi="Times New Roman" w:hint="eastAsia"/>
          <w:b/>
          <w:sz w:val="32"/>
          <w:szCs w:val="32"/>
        </w:rPr>
        <w:t>（四）作品展播</w:t>
      </w:r>
    </w:p>
    <w:p w14:paraId="58DE9F55" w14:textId="77777777" w:rsidR="0062297B" w:rsidRPr="00E80B06" w:rsidRDefault="0062297B" w:rsidP="0062297B">
      <w:pPr>
        <w:widowControl/>
        <w:spacing w:line="520" w:lineRule="exact"/>
        <w:ind w:firstLineChars="200" w:firstLine="640"/>
        <w:jc w:val="left"/>
        <w:rPr>
          <w:rFonts w:ascii="楷体_GB2312" w:eastAsia="楷体_GB2312" w:hAnsi="楷体"/>
          <w:b/>
          <w:sz w:val="32"/>
          <w:szCs w:val="32"/>
        </w:rPr>
      </w:pPr>
      <w:r>
        <w:rPr>
          <w:rFonts w:ascii="仿宋_GB2312" w:eastAsia="仿宋_GB2312" w:hAnsi="楷体" w:hint="eastAsia"/>
          <w:sz w:val="32"/>
          <w:szCs w:val="32"/>
        </w:rPr>
        <w:lastRenderedPageBreak/>
        <w:t>2021年8月，</w:t>
      </w:r>
      <w:r>
        <w:rPr>
          <w:rFonts w:ascii="仿宋_GB2312" w:eastAsia="仿宋_GB2312" w:hAnsiTheme="minorEastAsia" w:hint="eastAsia"/>
          <w:sz w:val="32"/>
          <w:szCs w:val="32"/>
        </w:rPr>
        <w:t>报送作品在省级</w:t>
      </w:r>
      <w:r>
        <w:rPr>
          <w:rFonts w:ascii="仿宋_GB2312" w:eastAsia="仿宋_GB2312" w:hAnsi="楷体" w:hint="eastAsia"/>
          <w:sz w:val="32"/>
          <w:szCs w:val="32"/>
        </w:rPr>
        <w:t>活动平台上</w:t>
      </w:r>
      <w:r>
        <w:rPr>
          <w:rFonts w:ascii="仿宋_GB2312" w:eastAsia="仿宋_GB2312" w:hAnsiTheme="minorEastAsia" w:hint="eastAsia"/>
          <w:sz w:val="32"/>
          <w:szCs w:val="32"/>
        </w:rPr>
        <w:t>进行展播。</w:t>
      </w:r>
      <w:r>
        <w:rPr>
          <w:rFonts w:ascii="仿宋_GB2312" w:eastAsia="仿宋_GB2312" w:hAnsi="楷体" w:hint="eastAsia"/>
          <w:sz w:val="32"/>
          <w:szCs w:val="32"/>
        </w:rPr>
        <w:t>11月，</w:t>
      </w:r>
      <w:r>
        <w:rPr>
          <w:rFonts w:ascii="仿宋_GB2312" w:eastAsia="仿宋_GB2312" w:hAnsiTheme="minorEastAsia" w:hint="eastAsia"/>
          <w:sz w:val="32"/>
          <w:szCs w:val="32"/>
        </w:rPr>
        <w:t>各省推荐作品在国家活动平台进行展播。</w:t>
      </w:r>
      <w:r>
        <w:rPr>
          <w:rFonts w:ascii="仿宋_GB2312" w:eastAsia="仿宋_GB2312" w:hAnsi="楷体" w:hint="eastAsia"/>
          <w:sz w:val="32"/>
          <w:szCs w:val="32"/>
        </w:rPr>
        <w:t>作品免费供广大中小学教师参考、使用。</w:t>
      </w:r>
    </w:p>
    <w:p w14:paraId="6F9365EE" w14:textId="77777777" w:rsidR="0062297B" w:rsidRDefault="0062297B" w:rsidP="0062297B">
      <w:pPr>
        <w:pStyle w:val="ac"/>
        <w:numPr>
          <w:ilvl w:val="0"/>
          <w:numId w:val="5"/>
        </w:numPr>
        <w:ind w:firstLineChars="0"/>
        <w:rPr>
          <w:rFonts w:ascii="黑体" w:eastAsia="黑体" w:hAnsi="黑体"/>
        </w:rPr>
      </w:pPr>
      <w:r>
        <w:rPr>
          <w:rFonts w:ascii="黑体" w:eastAsia="黑体" w:hAnsi="黑体" w:hint="eastAsia"/>
        </w:rPr>
        <w:t>活动组织</w:t>
      </w:r>
    </w:p>
    <w:p w14:paraId="04BA4470" w14:textId="77777777" w:rsidR="0062297B" w:rsidRDefault="0062297B" w:rsidP="0062297B">
      <w:pPr>
        <w:spacing w:line="520" w:lineRule="exact"/>
        <w:ind w:firstLineChars="200" w:firstLine="643"/>
        <w:rPr>
          <w:rFonts w:ascii="仿宋_GB2312" w:eastAsia="仿宋_GB2312" w:hAnsi="楷体"/>
          <w:sz w:val="32"/>
          <w:szCs w:val="32"/>
        </w:rPr>
      </w:pPr>
      <w:r>
        <w:rPr>
          <w:rFonts w:ascii="仿宋_GB2312" w:eastAsia="仿宋_GB2312" w:hAnsi="仿宋" w:hint="eastAsia"/>
          <w:b/>
          <w:sz w:val="32"/>
          <w:szCs w:val="32"/>
        </w:rPr>
        <w:t>中央电教馆:主办单位。</w:t>
      </w:r>
      <w:r>
        <w:rPr>
          <w:rFonts w:ascii="仿宋_GB2312" w:eastAsia="仿宋_GB2312" w:hAnsi="楷体" w:hint="eastAsia"/>
          <w:sz w:val="32"/>
          <w:szCs w:val="32"/>
        </w:rPr>
        <w:t>负责活动的统筹组织，为各省提供省级活动平台系统软件，为中小学教师提供作品指导与培训，开展作品推荐、展播和推广等工作。</w:t>
      </w:r>
    </w:p>
    <w:p w14:paraId="78E04298" w14:textId="77777777" w:rsidR="0062297B" w:rsidRDefault="0062297B" w:rsidP="0062297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省级电教部门：实施单位。</w:t>
      </w:r>
      <w:r>
        <w:rPr>
          <w:rFonts w:ascii="仿宋_GB2312" w:eastAsia="仿宋_GB2312" w:hAnsi="仿宋" w:hint="eastAsia"/>
          <w:sz w:val="32"/>
          <w:szCs w:val="32"/>
        </w:rPr>
        <w:t>负责本地区活动的组织实施，统筹制定活动方案，落实开展活动所需经费，协助中央电教馆组织系列培训活动，组织中小学校在省级活动平台上传作品，做好向国家活动平台的作品推荐工作，负责省级活动平台运维。</w:t>
      </w:r>
    </w:p>
    <w:p w14:paraId="4E67AD1D" w14:textId="77777777" w:rsidR="0062297B" w:rsidRDefault="0062297B" w:rsidP="0062297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中小学校：活动主体。</w:t>
      </w:r>
      <w:r>
        <w:rPr>
          <w:rFonts w:ascii="仿宋_GB2312" w:eastAsia="仿宋_GB2312" w:hAnsi="仿宋" w:hint="eastAsia"/>
          <w:sz w:val="32"/>
          <w:szCs w:val="32"/>
        </w:rPr>
        <w:t>将活动作为落实《中小学德育工作指南》的重要抓手，组织教师积极参加作品征集展播活动和相关专题培训活动，把好选题关和作品审查关，做好作品的报送工作。</w:t>
      </w:r>
    </w:p>
    <w:p w14:paraId="7A6920F3" w14:textId="77777777" w:rsidR="0062297B" w:rsidRDefault="0062297B" w:rsidP="0062297B">
      <w:pPr>
        <w:pStyle w:val="ac"/>
        <w:numPr>
          <w:ilvl w:val="0"/>
          <w:numId w:val="5"/>
        </w:numPr>
        <w:ind w:firstLineChars="0"/>
        <w:rPr>
          <w:rFonts w:ascii="黑体" w:eastAsia="黑体" w:hAnsi="黑体"/>
        </w:rPr>
      </w:pPr>
      <w:r>
        <w:rPr>
          <w:rFonts w:ascii="黑体" w:eastAsia="黑体" w:hAnsi="黑体" w:hint="eastAsia"/>
        </w:rPr>
        <w:t>注意事项</w:t>
      </w:r>
    </w:p>
    <w:p w14:paraId="2E220E4D" w14:textId="77777777" w:rsidR="0062297B" w:rsidRDefault="0062297B" w:rsidP="0062297B">
      <w:pPr>
        <w:pStyle w:val="ac"/>
        <w:ind w:firstLine="640"/>
        <w:rPr>
          <w:rFonts w:ascii="黑体" w:eastAsia="黑体" w:hAnsi="黑体"/>
        </w:rPr>
      </w:pPr>
      <w:r>
        <w:rPr>
          <w:rFonts w:ascii="楷体_GB2312" w:eastAsia="楷体_GB2312" w:cs="Arial"/>
        </w:rPr>
        <w:t>1.</w:t>
      </w:r>
      <w:r>
        <w:rPr>
          <w:rFonts w:cs="Arial" w:hint="eastAsia"/>
        </w:rPr>
        <w:t>作品必须由报送者所在学校统一报送，报送者在上传作品前需承认拥有该作品的版权、著作权、肖像权。</w:t>
      </w:r>
    </w:p>
    <w:p w14:paraId="6B8B7BC2" w14:textId="77777777" w:rsidR="0062297B" w:rsidRDefault="0062297B" w:rsidP="0062297B">
      <w:pPr>
        <w:widowControl/>
        <w:shd w:val="clear" w:color="auto" w:fill="FFFFFF"/>
        <w:spacing w:line="520" w:lineRule="exact"/>
        <w:ind w:firstLineChars="200" w:firstLine="640"/>
        <w:jc w:val="left"/>
        <w:rPr>
          <w:rFonts w:ascii="仿宋_GB2312" w:eastAsia="仿宋_GB2312" w:hAnsi="仿宋" w:cs="Arial"/>
          <w:kern w:val="0"/>
          <w:sz w:val="32"/>
          <w:szCs w:val="32"/>
        </w:rPr>
      </w:pPr>
      <w:r>
        <w:rPr>
          <w:rFonts w:ascii="楷体_GB2312" w:eastAsia="楷体_GB2312" w:hAnsi="仿宋" w:cs="Arial"/>
          <w:kern w:val="0"/>
          <w:sz w:val="32"/>
          <w:szCs w:val="32"/>
        </w:rPr>
        <w:t>2.</w:t>
      </w:r>
      <w:r>
        <w:rPr>
          <w:rFonts w:ascii="仿宋_GB2312" w:eastAsia="仿宋_GB2312" w:hAnsi="仿宋" w:cs="Arial" w:hint="eastAsia"/>
          <w:kern w:val="0"/>
          <w:sz w:val="32"/>
          <w:szCs w:val="32"/>
        </w:rPr>
        <w:t>报送者需处理好作品上传前的保密问题，并确保该作品在报送前未公开发表展播或参加其它赛事（校级以上）。</w:t>
      </w:r>
      <w:r>
        <w:rPr>
          <w:rFonts w:ascii="仿宋_GB2312" w:eastAsia="仿宋_GB2312" w:hAnsi="仿宋" w:cs="Arial"/>
          <w:kern w:val="0"/>
          <w:sz w:val="32"/>
          <w:szCs w:val="32"/>
        </w:rPr>
        <w:t xml:space="preserve"> </w:t>
      </w:r>
    </w:p>
    <w:p w14:paraId="6117AEDF" w14:textId="77777777" w:rsidR="0062297B" w:rsidRDefault="0062297B" w:rsidP="0062297B">
      <w:pPr>
        <w:widowControl/>
        <w:shd w:val="clear" w:color="auto" w:fill="FFFFFF"/>
        <w:spacing w:line="520" w:lineRule="exact"/>
        <w:ind w:firstLineChars="200" w:firstLine="640"/>
        <w:jc w:val="left"/>
        <w:rPr>
          <w:rFonts w:ascii="仿宋_GB2312" w:eastAsia="仿宋_GB2312" w:hAnsi="仿宋" w:cs="Arial"/>
          <w:kern w:val="0"/>
          <w:sz w:val="32"/>
          <w:szCs w:val="32"/>
        </w:rPr>
      </w:pPr>
      <w:r>
        <w:rPr>
          <w:rFonts w:ascii="楷体_GB2312" w:eastAsia="楷体_GB2312" w:hAnsi="仿宋" w:cs="Arial"/>
          <w:kern w:val="0"/>
          <w:sz w:val="32"/>
          <w:szCs w:val="32"/>
        </w:rPr>
        <w:t>3.</w:t>
      </w:r>
      <w:r>
        <w:rPr>
          <w:rFonts w:ascii="仿宋_GB2312" w:eastAsia="仿宋_GB2312" w:hAnsi="仿宋" w:cs="Arial" w:hint="eastAsia"/>
          <w:kern w:val="0"/>
          <w:sz w:val="32"/>
          <w:szCs w:val="32"/>
        </w:rPr>
        <w:t>报送者需保证其作品内容健康向上，不触犯国家有关政策和法律法规，不涉及色情、暴力等其他违反社会道德规范的内容。如因此引起任何相关法律纠纷，其法律责任由报送者本人承担。</w:t>
      </w:r>
    </w:p>
    <w:p w14:paraId="649C8257" w14:textId="77777777" w:rsidR="0062297B" w:rsidRDefault="0062297B" w:rsidP="0062297B">
      <w:pPr>
        <w:widowControl/>
        <w:shd w:val="clear" w:color="auto" w:fill="FFFFFF"/>
        <w:spacing w:line="520" w:lineRule="exact"/>
        <w:ind w:firstLineChars="200" w:firstLine="640"/>
        <w:jc w:val="left"/>
        <w:rPr>
          <w:rFonts w:ascii="仿宋_GB2312" w:eastAsia="仿宋_GB2312" w:hAnsi="仿宋" w:cs="Arial"/>
          <w:kern w:val="0"/>
          <w:sz w:val="32"/>
          <w:szCs w:val="32"/>
        </w:rPr>
      </w:pPr>
      <w:r>
        <w:rPr>
          <w:rFonts w:ascii="楷体_GB2312" w:eastAsia="楷体_GB2312" w:hAnsi="仿宋" w:cs="Arial"/>
          <w:kern w:val="0"/>
          <w:sz w:val="32"/>
          <w:szCs w:val="32"/>
        </w:rPr>
        <w:lastRenderedPageBreak/>
        <w:t>4.</w:t>
      </w:r>
      <w:r>
        <w:rPr>
          <w:rFonts w:ascii="仿宋_GB2312" w:eastAsia="仿宋_GB2312" w:hAnsi="仿宋" w:cs="Arial" w:hint="eastAsia"/>
          <w:kern w:val="0"/>
          <w:sz w:val="32"/>
          <w:szCs w:val="32"/>
        </w:rPr>
        <w:t>主办方充分尊重报送者的作品版权，对于所有报送作品，其作品版权归中央电教馆和原作者共同所有。</w:t>
      </w:r>
    </w:p>
    <w:p w14:paraId="634141EF" w14:textId="77777777" w:rsidR="0062297B" w:rsidRDefault="0062297B" w:rsidP="0062297B">
      <w:pPr>
        <w:widowControl/>
        <w:shd w:val="clear" w:color="auto" w:fill="FFFFFF"/>
        <w:spacing w:line="520" w:lineRule="exact"/>
        <w:ind w:firstLineChars="200" w:firstLine="640"/>
        <w:jc w:val="left"/>
        <w:rPr>
          <w:rFonts w:ascii="仿宋_GB2312" w:eastAsia="仿宋_GB2312" w:hAnsi="仿宋" w:cs="Arial"/>
          <w:kern w:val="0"/>
          <w:sz w:val="32"/>
          <w:szCs w:val="32"/>
        </w:rPr>
      </w:pPr>
      <w:r>
        <w:rPr>
          <w:rFonts w:ascii="楷体_GB2312" w:eastAsia="楷体_GB2312" w:hAnsi="仿宋" w:cs="Arial"/>
          <w:kern w:val="0"/>
          <w:sz w:val="32"/>
          <w:szCs w:val="32"/>
        </w:rPr>
        <w:t>5.</w:t>
      </w:r>
      <w:r>
        <w:rPr>
          <w:rFonts w:ascii="仿宋_GB2312" w:eastAsia="仿宋_GB2312" w:hAnsi="仿宋" w:cs="Arial" w:hint="eastAsia"/>
          <w:kern w:val="0"/>
          <w:sz w:val="32"/>
          <w:szCs w:val="32"/>
        </w:rPr>
        <w:t>对于所有报送作品，均视为报送者同意中央电教馆拥有其作品的使用权，中央电教馆可以任何形式将报送作品进行展示和传播。</w:t>
      </w:r>
    </w:p>
    <w:p w14:paraId="598B511A" w14:textId="77777777" w:rsidR="0062297B" w:rsidRDefault="0062297B" w:rsidP="0062297B">
      <w:pPr>
        <w:spacing w:line="52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6</w:t>
      </w:r>
      <w:r>
        <w:rPr>
          <w:rFonts w:ascii="楷体_GB2312" w:eastAsia="楷体_GB2312" w:hAnsi="仿宋" w:cs="Arial"/>
          <w:kern w:val="0"/>
          <w:sz w:val="32"/>
          <w:szCs w:val="32"/>
        </w:rPr>
        <w:t>.</w:t>
      </w:r>
      <w:r>
        <w:rPr>
          <w:rFonts w:ascii="仿宋_GB2312" w:eastAsia="仿宋_GB2312" w:hAnsi="仿宋" w:cs="Arial" w:hint="eastAsia"/>
          <w:kern w:val="0"/>
          <w:sz w:val="32"/>
          <w:szCs w:val="32"/>
        </w:rPr>
        <w:t>本项活动最终解释权归</w:t>
      </w:r>
      <w:r>
        <w:rPr>
          <w:rFonts w:ascii="仿宋_GB2312" w:eastAsia="仿宋_GB2312" w:hAnsi="仿宋" w:hint="eastAsia"/>
          <w:sz w:val="32"/>
          <w:szCs w:val="32"/>
        </w:rPr>
        <w:t>中央电教馆</w:t>
      </w:r>
      <w:r>
        <w:rPr>
          <w:rFonts w:ascii="仿宋_GB2312" w:eastAsia="仿宋_GB2312" w:hAnsi="仿宋" w:cs="Arial" w:hint="eastAsia"/>
          <w:kern w:val="0"/>
          <w:sz w:val="32"/>
          <w:szCs w:val="32"/>
        </w:rPr>
        <w:t>所有。</w:t>
      </w:r>
    </w:p>
    <w:p w14:paraId="50B34622" w14:textId="77777777" w:rsidR="0062297B" w:rsidRDefault="0062297B" w:rsidP="0062297B">
      <w:pPr>
        <w:pStyle w:val="ac"/>
        <w:ind w:firstLine="640"/>
      </w:pPr>
    </w:p>
    <w:p w14:paraId="1FE74C00" w14:textId="77777777" w:rsidR="0062297B" w:rsidRDefault="0062297B" w:rsidP="00E556FB">
      <w:pPr>
        <w:spacing w:line="520" w:lineRule="exact"/>
        <w:rPr>
          <w:rFonts w:ascii="仿宋_GB2312" w:eastAsia="仿宋_GB2312" w:hAnsi="仿宋"/>
          <w:spacing w:val="8"/>
          <w:sz w:val="28"/>
          <w:szCs w:val="28"/>
        </w:rPr>
      </w:pPr>
    </w:p>
    <w:p w14:paraId="424936FB" w14:textId="77777777" w:rsidR="0062297B" w:rsidRDefault="0062297B" w:rsidP="00E556FB">
      <w:pPr>
        <w:spacing w:line="520" w:lineRule="exact"/>
        <w:rPr>
          <w:rFonts w:ascii="仿宋_GB2312" w:eastAsia="仿宋_GB2312" w:hAnsi="仿宋"/>
          <w:spacing w:val="8"/>
          <w:sz w:val="28"/>
          <w:szCs w:val="28"/>
        </w:rPr>
      </w:pPr>
    </w:p>
    <w:p w14:paraId="0DCF139A" w14:textId="77777777" w:rsidR="0062297B" w:rsidRDefault="0062297B" w:rsidP="00E556FB">
      <w:pPr>
        <w:spacing w:line="520" w:lineRule="exact"/>
        <w:rPr>
          <w:rFonts w:ascii="仿宋_GB2312" w:eastAsia="仿宋_GB2312" w:hAnsi="仿宋"/>
          <w:spacing w:val="8"/>
          <w:sz w:val="28"/>
          <w:szCs w:val="28"/>
        </w:rPr>
      </w:pPr>
    </w:p>
    <w:p w14:paraId="5C2FBB4F" w14:textId="77777777" w:rsidR="0062297B" w:rsidRDefault="0062297B" w:rsidP="00E556FB">
      <w:pPr>
        <w:spacing w:line="520" w:lineRule="exact"/>
        <w:rPr>
          <w:rFonts w:ascii="仿宋_GB2312" w:eastAsia="仿宋_GB2312" w:hAnsi="仿宋"/>
          <w:spacing w:val="8"/>
          <w:sz w:val="28"/>
          <w:szCs w:val="28"/>
        </w:rPr>
      </w:pPr>
    </w:p>
    <w:p w14:paraId="2E31A0AA" w14:textId="77777777" w:rsidR="0062297B" w:rsidRDefault="0062297B" w:rsidP="00E556FB">
      <w:pPr>
        <w:spacing w:line="520" w:lineRule="exact"/>
        <w:rPr>
          <w:rFonts w:ascii="仿宋_GB2312" w:eastAsia="仿宋_GB2312" w:hAnsi="仿宋"/>
          <w:spacing w:val="8"/>
          <w:sz w:val="28"/>
          <w:szCs w:val="28"/>
        </w:rPr>
      </w:pPr>
    </w:p>
    <w:p w14:paraId="40ED60DD" w14:textId="77777777" w:rsidR="0062297B" w:rsidRDefault="0062297B" w:rsidP="00E556FB">
      <w:pPr>
        <w:spacing w:line="520" w:lineRule="exact"/>
        <w:rPr>
          <w:rFonts w:ascii="仿宋_GB2312" w:eastAsia="仿宋_GB2312" w:hAnsi="仿宋"/>
          <w:spacing w:val="8"/>
          <w:sz w:val="28"/>
          <w:szCs w:val="28"/>
        </w:rPr>
      </w:pPr>
    </w:p>
    <w:p w14:paraId="6DA9E695" w14:textId="77777777" w:rsidR="0062297B" w:rsidRDefault="0062297B" w:rsidP="00E556FB">
      <w:pPr>
        <w:spacing w:line="520" w:lineRule="exact"/>
        <w:rPr>
          <w:rFonts w:ascii="仿宋_GB2312" w:eastAsia="仿宋_GB2312" w:hAnsi="仿宋"/>
          <w:spacing w:val="8"/>
          <w:sz w:val="28"/>
          <w:szCs w:val="28"/>
        </w:rPr>
      </w:pPr>
    </w:p>
    <w:p w14:paraId="29FFDC57" w14:textId="77777777" w:rsidR="0062297B" w:rsidRDefault="0062297B" w:rsidP="00E556FB">
      <w:pPr>
        <w:spacing w:line="520" w:lineRule="exact"/>
        <w:rPr>
          <w:rFonts w:ascii="仿宋_GB2312" w:eastAsia="仿宋_GB2312" w:hAnsi="仿宋"/>
          <w:spacing w:val="8"/>
          <w:sz w:val="28"/>
          <w:szCs w:val="28"/>
        </w:rPr>
      </w:pPr>
    </w:p>
    <w:p w14:paraId="57B4B2F8" w14:textId="77777777" w:rsidR="0062297B" w:rsidRDefault="0062297B" w:rsidP="00E556FB">
      <w:pPr>
        <w:spacing w:line="520" w:lineRule="exact"/>
        <w:rPr>
          <w:rFonts w:ascii="仿宋_GB2312" w:eastAsia="仿宋_GB2312" w:hAnsi="仿宋"/>
          <w:spacing w:val="8"/>
          <w:sz w:val="28"/>
          <w:szCs w:val="28"/>
        </w:rPr>
      </w:pPr>
    </w:p>
    <w:p w14:paraId="4A42CB3B" w14:textId="77777777" w:rsidR="0062297B" w:rsidRDefault="0062297B" w:rsidP="00E556FB">
      <w:pPr>
        <w:spacing w:line="520" w:lineRule="exact"/>
        <w:rPr>
          <w:rFonts w:ascii="仿宋_GB2312" w:eastAsia="仿宋_GB2312" w:hAnsi="仿宋"/>
          <w:spacing w:val="8"/>
          <w:sz w:val="28"/>
          <w:szCs w:val="28"/>
        </w:rPr>
      </w:pPr>
    </w:p>
    <w:p w14:paraId="2F39952F" w14:textId="25482CE6" w:rsidR="0062297B" w:rsidRDefault="0062297B">
      <w:pPr>
        <w:widowControl/>
        <w:jc w:val="left"/>
        <w:rPr>
          <w:rFonts w:ascii="仿宋_GB2312" w:eastAsia="仿宋_GB2312" w:hAnsi="仿宋"/>
          <w:spacing w:val="8"/>
          <w:sz w:val="28"/>
          <w:szCs w:val="28"/>
        </w:rPr>
      </w:pPr>
      <w:r>
        <w:rPr>
          <w:rFonts w:ascii="仿宋_GB2312" w:eastAsia="仿宋_GB2312" w:hAnsi="仿宋"/>
          <w:spacing w:val="8"/>
          <w:sz w:val="28"/>
          <w:szCs w:val="28"/>
        </w:rPr>
        <w:br w:type="page"/>
      </w:r>
    </w:p>
    <w:p w14:paraId="631A11A1" w14:textId="77777777" w:rsidR="0062297B" w:rsidRDefault="0062297B" w:rsidP="0062297B">
      <w:pPr>
        <w:spacing w:line="500" w:lineRule="exact"/>
        <w:rPr>
          <w:rFonts w:ascii="仿宋_GB2312" w:eastAsia="仿宋_GB2312" w:hAnsi="仿宋"/>
          <w:sz w:val="32"/>
          <w:szCs w:val="32"/>
        </w:rPr>
      </w:pPr>
      <w:r>
        <w:rPr>
          <w:rFonts w:ascii="仿宋_GB2312" w:eastAsia="仿宋_GB2312" w:hAnsi="仿宋" w:hint="eastAsia"/>
          <w:sz w:val="32"/>
          <w:szCs w:val="32"/>
        </w:rPr>
        <w:lastRenderedPageBreak/>
        <w:t>附件</w:t>
      </w:r>
      <w:r>
        <w:rPr>
          <w:rFonts w:ascii="仿宋_GB2312" w:eastAsia="仿宋_GB2312" w:hAnsi="仿宋"/>
          <w:sz w:val="32"/>
          <w:szCs w:val="32"/>
        </w:rPr>
        <w:t>2</w:t>
      </w:r>
      <w:r>
        <w:rPr>
          <w:rFonts w:ascii="仿宋_GB2312" w:eastAsia="仿宋_GB2312" w:hAnsi="仿宋" w:hint="eastAsia"/>
          <w:sz w:val="32"/>
          <w:szCs w:val="32"/>
        </w:rPr>
        <w:t>：</w:t>
      </w:r>
    </w:p>
    <w:p w14:paraId="7A233BC8" w14:textId="77777777" w:rsidR="0062297B" w:rsidRDefault="0062297B" w:rsidP="0062297B">
      <w:pPr>
        <w:spacing w:line="500" w:lineRule="exact"/>
        <w:ind w:firstLineChars="200" w:firstLine="720"/>
        <w:rPr>
          <w:rFonts w:ascii="方正小标宋简体" w:eastAsia="方正小标宋简体" w:hAnsi="宋体"/>
          <w:sz w:val="36"/>
          <w:szCs w:val="36"/>
        </w:rPr>
      </w:pPr>
    </w:p>
    <w:p w14:paraId="34B94FE2" w14:textId="77777777" w:rsidR="0062297B" w:rsidRDefault="0062297B" w:rsidP="0062297B">
      <w:pPr>
        <w:spacing w:line="520" w:lineRule="exact"/>
        <w:rPr>
          <w:rFonts w:ascii="方正小标宋简体" w:eastAsia="方正小标宋简体" w:hAnsi="宋体"/>
          <w:sz w:val="36"/>
          <w:szCs w:val="36"/>
        </w:rPr>
      </w:pPr>
      <w:r>
        <w:rPr>
          <w:rFonts w:ascii="方正小标宋简体" w:eastAsia="方正小标宋简体" w:hAnsi="宋体" w:hint="eastAsia"/>
          <w:sz w:val="36"/>
          <w:szCs w:val="36"/>
        </w:rPr>
        <w:t>中国梦—行动有我：20</w:t>
      </w:r>
      <w:r>
        <w:rPr>
          <w:rFonts w:ascii="方正小标宋简体" w:eastAsia="方正小标宋简体" w:hAnsi="宋体"/>
          <w:sz w:val="36"/>
          <w:szCs w:val="36"/>
        </w:rPr>
        <w:t>21</w:t>
      </w:r>
      <w:r>
        <w:rPr>
          <w:rFonts w:ascii="方正小标宋简体" w:eastAsia="方正小标宋简体" w:hAnsi="宋体" w:hint="eastAsia"/>
          <w:sz w:val="36"/>
          <w:szCs w:val="36"/>
        </w:rPr>
        <w:t>年中小幼学生“成语中国”</w:t>
      </w:r>
    </w:p>
    <w:p w14:paraId="443A5E0E" w14:textId="77777777" w:rsidR="0062297B" w:rsidRDefault="0062297B" w:rsidP="0062297B">
      <w:pPr>
        <w:spacing w:line="52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微电影征集展播活动指南</w:t>
      </w:r>
    </w:p>
    <w:p w14:paraId="0E370778" w14:textId="77777777" w:rsidR="0062297B" w:rsidRDefault="0062297B" w:rsidP="0062297B">
      <w:pPr>
        <w:spacing w:line="300" w:lineRule="exact"/>
        <w:jc w:val="center"/>
        <w:rPr>
          <w:rFonts w:ascii="方正小标宋简体" w:eastAsia="方正小标宋简体" w:hAnsi="宋体"/>
          <w:sz w:val="10"/>
          <w:szCs w:val="10"/>
        </w:rPr>
      </w:pPr>
    </w:p>
    <w:p w14:paraId="70264BE6" w14:textId="77777777" w:rsidR="0062297B" w:rsidRDefault="0062297B" w:rsidP="0062297B">
      <w:pPr>
        <w:pStyle w:val="ab"/>
        <w:spacing w:line="460" w:lineRule="exact"/>
        <w:ind w:rightChars="-47" w:right="-99" w:firstLine="640"/>
        <w:jc w:val="left"/>
        <w:outlineLvl w:val="0"/>
        <w:rPr>
          <w:rFonts w:ascii="黑体" w:eastAsia="黑体" w:hAnsi="黑体"/>
          <w:sz w:val="32"/>
          <w:szCs w:val="32"/>
        </w:rPr>
      </w:pPr>
      <w:r>
        <w:rPr>
          <w:rFonts w:ascii="黑体" w:eastAsia="黑体" w:hAnsi="黑体" w:hint="eastAsia"/>
          <w:sz w:val="32"/>
          <w:szCs w:val="32"/>
        </w:rPr>
        <w:t>一、活动简介</w:t>
      </w:r>
    </w:p>
    <w:p w14:paraId="083AB76F"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成语是语言的重要组成部分，是我国优秀传统文化的一部分，是我国几千年以来人民智慧的结晶。成语富于哲理而又形象鲜明生动，表现力特别强。此次活动围绕德、智、体、美、劳等主题，由各学校及幼儿园统一组织学生自主选择教育性强、故事性强、易于演绎的成语，结合学生自己的学习、生活和实践活动进行创作，以学校或幼儿园团队形式参与，演绎具有完整故事情节的成语。</w:t>
      </w:r>
    </w:p>
    <w:p w14:paraId="4F9BE0FC"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此次活动旨在让学生通过演绎成语故事，更好地领会成语中所蕴含的人生哲理，从而展现他们的创作能力、动手能力、语言表达能力和舞台表现力，激发中小幼学生学习成语的热情，提升学生的传统文化素养、创新素养、艺术素养与信息素养。为学校和幼儿园创新开展中国传统文化教育提供新路径、新方法。</w:t>
      </w:r>
    </w:p>
    <w:p w14:paraId="2A12FE36"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所有符合要求的作品将在展播活动官方网站上播出，并择优推荐在各大视频网络平台播放，借助互联网传播功能，向社会传递中小幼学生学习中华优秀传统文化、社会主义核心价值观的正能量，以扩大该活动的影响力，发挥更大的社会教育价值。</w:t>
      </w:r>
    </w:p>
    <w:p w14:paraId="35AF2F37" w14:textId="77777777" w:rsidR="0062297B" w:rsidRDefault="0062297B" w:rsidP="0062297B">
      <w:pPr>
        <w:pStyle w:val="ab"/>
        <w:spacing w:line="460" w:lineRule="exact"/>
        <w:ind w:rightChars="-47" w:right="-99" w:firstLine="640"/>
        <w:jc w:val="left"/>
        <w:outlineLvl w:val="0"/>
        <w:rPr>
          <w:rFonts w:ascii="黑体" w:eastAsia="黑体" w:hAnsi="黑体"/>
          <w:sz w:val="32"/>
          <w:szCs w:val="32"/>
        </w:rPr>
      </w:pPr>
      <w:r>
        <w:rPr>
          <w:rFonts w:ascii="黑体" w:eastAsia="黑体" w:hAnsi="黑体" w:hint="eastAsia"/>
          <w:sz w:val="32"/>
          <w:szCs w:val="32"/>
        </w:rPr>
        <w:t>二、活动主题</w:t>
      </w:r>
    </w:p>
    <w:p w14:paraId="1CB32367" w14:textId="74438BC9"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EucrosiaUPC" w:cs="EucrosiaUPC" w:hint="eastAsia"/>
          <w:sz w:val="32"/>
          <w:szCs w:val="32"/>
        </w:rPr>
        <w:t>学</w:t>
      </w:r>
      <w:r>
        <w:rPr>
          <w:rFonts w:ascii="仿宋_GB2312" w:eastAsia="仿宋_GB2312" w:hAnsi="仿宋" w:cs="宋体" w:hint="eastAsia"/>
          <w:color w:val="000000"/>
          <w:kern w:val="0"/>
          <w:sz w:val="32"/>
          <w:szCs w:val="32"/>
        </w:rPr>
        <w:t>校及幼儿园可依托地方历史和文化资源选择成语，</w:t>
      </w:r>
      <w:r w:rsidR="00635014">
        <w:rPr>
          <w:rFonts w:ascii="仿宋_GB2312" w:eastAsia="仿宋_GB2312" w:hAnsi="仿宋" w:cs="宋体" w:hint="eastAsia"/>
          <w:color w:val="000000"/>
          <w:kern w:val="0"/>
          <w:sz w:val="32"/>
          <w:szCs w:val="32"/>
        </w:rPr>
        <w:t>重点</w:t>
      </w:r>
      <w:r>
        <w:rPr>
          <w:rFonts w:ascii="仿宋_GB2312" w:eastAsia="仿宋_GB2312" w:hAnsi="仿宋" w:cs="宋体" w:hint="eastAsia"/>
          <w:color w:val="000000"/>
          <w:kern w:val="0"/>
          <w:sz w:val="32"/>
          <w:szCs w:val="32"/>
        </w:rPr>
        <w:t>围绕下列主题创作微电影。</w:t>
      </w:r>
    </w:p>
    <w:p w14:paraId="1F61F8C4"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1.德：引导学生培育和践行社会主义核心价值观，踏踏实实修好品德，成为有大爱大德大情怀的人。</w:t>
      </w:r>
    </w:p>
    <w:p w14:paraId="0C914296"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2.智：引导学生珍惜学习时光，心无旁骛求知问学，增</w:t>
      </w:r>
      <w:r>
        <w:rPr>
          <w:rFonts w:ascii="仿宋_GB2312" w:eastAsia="仿宋_GB2312" w:hAnsi="仿宋" w:cs="宋体" w:hint="eastAsia"/>
          <w:color w:val="000000"/>
          <w:kern w:val="0"/>
          <w:sz w:val="32"/>
          <w:szCs w:val="32"/>
        </w:rPr>
        <w:lastRenderedPageBreak/>
        <w:t>长见识，丰富学识。</w:t>
      </w:r>
    </w:p>
    <w:p w14:paraId="3BB41DA1"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3.体：帮助学生增强体质、健全人格、锤炼意志。</w:t>
      </w:r>
    </w:p>
    <w:p w14:paraId="07E1789E"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4.美：培养审美情操，提高人文素养。</w:t>
      </w:r>
    </w:p>
    <w:p w14:paraId="6FDCF1AE"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5.劳：引导学生崇尚劳动、尊重劳动，懂得劳动最光荣、劳动最崇高、劳动最伟大、劳动最美丽的道理。</w:t>
      </w:r>
    </w:p>
    <w:p w14:paraId="0A308777" w14:textId="77777777" w:rsidR="0062297B" w:rsidRDefault="0062297B" w:rsidP="0062297B">
      <w:pPr>
        <w:pStyle w:val="ab"/>
        <w:spacing w:line="480" w:lineRule="exact"/>
        <w:ind w:rightChars="-47" w:right="-99" w:firstLine="640"/>
        <w:jc w:val="left"/>
        <w:outlineLvl w:val="0"/>
        <w:rPr>
          <w:rFonts w:ascii="黑体" w:eastAsia="黑体" w:hAnsi="黑体"/>
          <w:sz w:val="32"/>
          <w:szCs w:val="32"/>
        </w:rPr>
      </w:pPr>
      <w:r>
        <w:rPr>
          <w:rFonts w:ascii="黑体" w:eastAsia="黑体" w:hAnsi="黑体" w:hint="eastAsia"/>
          <w:sz w:val="32"/>
          <w:szCs w:val="32"/>
        </w:rPr>
        <w:t>三、参加对象</w:t>
      </w:r>
    </w:p>
    <w:p w14:paraId="02C99F40" w14:textId="77777777" w:rsidR="0062297B" w:rsidRDefault="0062297B" w:rsidP="0062297B">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全国普通中小学校和幼儿园在校学生。</w:t>
      </w:r>
    </w:p>
    <w:p w14:paraId="0BEF0483" w14:textId="77777777" w:rsidR="0062297B" w:rsidRDefault="0062297B" w:rsidP="0062297B">
      <w:pPr>
        <w:pStyle w:val="ab"/>
        <w:spacing w:line="460" w:lineRule="exact"/>
        <w:ind w:rightChars="-47" w:right="-99" w:firstLine="640"/>
        <w:jc w:val="left"/>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实施建议</w:t>
      </w:r>
    </w:p>
    <w:p w14:paraId="6B8CDA26"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1.微电影的创作要以</w:t>
      </w:r>
      <w:r>
        <w:rPr>
          <w:rFonts w:ascii="仿宋_GB2312" w:eastAsia="仿宋_GB2312" w:hAnsi="仿宋" w:cs="宋体"/>
          <w:color w:val="000000"/>
          <w:kern w:val="0"/>
          <w:sz w:val="32"/>
          <w:szCs w:val="32"/>
        </w:rPr>
        <w:t>学生为主体</w:t>
      </w:r>
      <w:r>
        <w:rPr>
          <w:rFonts w:ascii="仿宋_GB2312" w:eastAsia="仿宋_GB2312" w:hAnsi="仿宋" w:cs="宋体" w:hint="eastAsia"/>
          <w:color w:val="000000"/>
          <w:kern w:val="0"/>
          <w:sz w:val="32"/>
          <w:szCs w:val="32"/>
        </w:rPr>
        <w:t>，学校领导、专家、教师、家长和社区成员可指导或共同参与。</w:t>
      </w:r>
    </w:p>
    <w:p w14:paraId="1599DC5C"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2.选取微电影内容时，应遵循“反本开新”的原则，保证成语的用法、用意无误。</w:t>
      </w:r>
    </w:p>
    <w:p w14:paraId="4AA763A7"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3.在微电影创作指导过程中，教师要注重把握微电影特点、学生身心特点，运用多种形式引导、启发学生，使学生在潜移默化中提高各方面能力和素养。</w:t>
      </w:r>
    </w:p>
    <w:p w14:paraId="12A6DA48"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4.在微电影开发及应用过程中，要积极建设、积累高质量的数字德育资源，探索“互联网+”条件下人才培养新模式。</w:t>
      </w:r>
    </w:p>
    <w:p w14:paraId="2610C31E"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5.学校积极组织教师参加微电影制作系列培训。</w:t>
      </w:r>
    </w:p>
    <w:p w14:paraId="6C1A09E5"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6.可扫描下方二维码，关注活动官方微信公众号，及时获取活动最新消息。</w:t>
      </w:r>
    </w:p>
    <w:p w14:paraId="3DFA98A4" w14:textId="77777777" w:rsidR="0062297B" w:rsidRDefault="0062297B" w:rsidP="0062297B">
      <w:pPr>
        <w:pStyle w:val="ab"/>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noProof/>
          <w:sz w:val="32"/>
          <w:szCs w:val="32"/>
        </w:rPr>
        <w:drawing>
          <wp:anchor distT="0" distB="0" distL="114300" distR="114300" simplePos="0" relativeHeight="251659264" behindDoc="0" locked="0" layoutInCell="1" allowOverlap="1" wp14:anchorId="7C1D79B8" wp14:editId="11D3771E">
            <wp:simplePos x="0" y="0"/>
            <wp:positionH relativeFrom="column">
              <wp:posOffset>1981200</wp:posOffset>
            </wp:positionH>
            <wp:positionV relativeFrom="paragraph">
              <wp:posOffset>123825</wp:posOffset>
            </wp:positionV>
            <wp:extent cx="1066800" cy="1066800"/>
            <wp:effectExtent l="0" t="0" r="0" b="0"/>
            <wp:wrapSquare wrapText="bothSides"/>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1" cstate="print"/>
                    <a:src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14:paraId="51BEAE8F" w14:textId="77777777" w:rsidR="0062297B" w:rsidRDefault="0062297B" w:rsidP="0062297B">
      <w:pPr>
        <w:pStyle w:val="ab"/>
        <w:spacing w:line="480" w:lineRule="exact"/>
        <w:ind w:rightChars="-47" w:right="-99" w:firstLine="640"/>
        <w:jc w:val="left"/>
        <w:outlineLvl w:val="0"/>
        <w:rPr>
          <w:rFonts w:ascii="黑体" w:eastAsia="黑体" w:hAnsi="黑体"/>
          <w:sz w:val="32"/>
          <w:szCs w:val="32"/>
        </w:rPr>
      </w:pPr>
    </w:p>
    <w:p w14:paraId="1B3B7BC5" w14:textId="77777777" w:rsidR="0062297B" w:rsidRDefault="0062297B" w:rsidP="0062297B">
      <w:pPr>
        <w:pStyle w:val="ab"/>
        <w:spacing w:line="480" w:lineRule="exact"/>
        <w:ind w:rightChars="-47" w:right="-99" w:firstLine="640"/>
        <w:jc w:val="left"/>
        <w:outlineLvl w:val="0"/>
        <w:rPr>
          <w:rFonts w:ascii="黑体" w:eastAsia="黑体" w:hAnsi="黑体"/>
          <w:sz w:val="32"/>
          <w:szCs w:val="32"/>
        </w:rPr>
      </w:pPr>
    </w:p>
    <w:p w14:paraId="5407E38C" w14:textId="77777777" w:rsidR="0062297B" w:rsidRDefault="0062297B" w:rsidP="0062297B">
      <w:pPr>
        <w:adjustRightInd w:val="0"/>
        <w:snapToGrid w:val="0"/>
        <w:spacing w:line="480" w:lineRule="exact"/>
        <w:ind w:firstLineChars="200" w:firstLine="640"/>
        <w:jc w:val="left"/>
        <w:rPr>
          <w:rFonts w:ascii="仿宋_GB2312" w:eastAsia="仿宋_GB2312" w:hAnsi="EucrosiaUPC" w:cs="EucrosiaUPC"/>
          <w:sz w:val="32"/>
          <w:szCs w:val="32"/>
        </w:rPr>
      </w:pPr>
    </w:p>
    <w:p w14:paraId="4DB1476D" w14:textId="77777777" w:rsidR="0062297B" w:rsidRDefault="0062297B" w:rsidP="0062297B">
      <w:pPr>
        <w:widowControl/>
        <w:jc w:val="left"/>
        <w:rPr>
          <w:rFonts w:ascii="黑体" w:eastAsia="黑体" w:hAnsi="黑体"/>
          <w:sz w:val="32"/>
          <w:szCs w:val="32"/>
        </w:rPr>
      </w:pPr>
      <w:r>
        <w:rPr>
          <w:rFonts w:ascii="黑体" w:eastAsia="黑体" w:hAnsi="黑体"/>
          <w:sz w:val="32"/>
          <w:szCs w:val="32"/>
        </w:rPr>
        <w:br w:type="page"/>
      </w:r>
    </w:p>
    <w:p w14:paraId="250E0B13" w14:textId="77777777" w:rsidR="0062297B" w:rsidRDefault="0062297B" w:rsidP="0062297B">
      <w:pPr>
        <w:pStyle w:val="ab"/>
        <w:spacing w:line="460" w:lineRule="exact"/>
        <w:ind w:rightChars="-47" w:right="-99" w:firstLine="640"/>
        <w:jc w:val="left"/>
        <w:outlineLvl w:val="0"/>
        <w:rPr>
          <w:rFonts w:ascii="黑体" w:eastAsia="黑体" w:hAnsi="黑体"/>
          <w:sz w:val="32"/>
          <w:szCs w:val="32"/>
        </w:rPr>
      </w:pPr>
      <w:r>
        <w:rPr>
          <w:rFonts w:ascii="黑体" w:eastAsia="黑体" w:hAnsi="黑体" w:hint="eastAsia"/>
          <w:sz w:val="32"/>
          <w:szCs w:val="32"/>
        </w:rPr>
        <w:lastRenderedPageBreak/>
        <w:t>五、作品要求</w:t>
      </w:r>
    </w:p>
    <w:p w14:paraId="26CB8FA7" w14:textId="77777777" w:rsidR="0062297B" w:rsidRDefault="0062297B" w:rsidP="0062297B">
      <w:pPr>
        <w:pStyle w:val="ab"/>
        <w:spacing w:line="460" w:lineRule="exact"/>
        <w:ind w:rightChars="-47" w:right="-99" w:firstLine="643"/>
        <w:jc w:val="left"/>
        <w:outlineLvl w:val="0"/>
        <w:rPr>
          <w:rFonts w:ascii="楷体" w:eastAsia="楷体" w:hAnsi="楷体"/>
          <w:b/>
          <w:sz w:val="32"/>
          <w:szCs w:val="32"/>
        </w:rPr>
      </w:pPr>
      <w:r>
        <w:rPr>
          <w:rFonts w:ascii="楷体" w:eastAsia="楷体" w:hAnsi="楷体" w:hint="eastAsia"/>
          <w:b/>
          <w:sz w:val="32"/>
          <w:szCs w:val="32"/>
        </w:rPr>
        <w:t>（一）作品类型</w:t>
      </w:r>
    </w:p>
    <w:p w14:paraId="6A52B289"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作品类型分为微电影和微电影剧本。微电影分为真人表演类微电影和手作视频动画类微电影。真人表演类微电影是在教师指导下，由学生创作和主要演出的，具备时间、地点、人物、主题和故事情节的微电影。手作视频动画类微电影是在教师指导下，由学生动手制作场景、道具，运用动画拍摄软件拍摄、编辑完成的原创动画微电影。微电影剧本是拍摄微电影的基础，可以是文学剧本、故事板或分镜头剧本。</w:t>
      </w:r>
    </w:p>
    <w:p w14:paraId="01982CCE"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真人表演类微电影和手作视频动画微电影均可采用普通话或英语配音</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如使用英</w:t>
      </w:r>
      <w:r>
        <w:rPr>
          <w:rFonts w:ascii="仿宋_GB2312" w:eastAsia="仿宋_GB2312" w:hAnsi="仿宋" w:cs="宋体" w:hint="eastAsia"/>
          <w:color w:val="000000"/>
          <w:kern w:val="0"/>
          <w:sz w:val="32"/>
          <w:szCs w:val="32"/>
        </w:rPr>
        <w:t>语</w:t>
      </w:r>
      <w:r>
        <w:rPr>
          <w:rFonts w:ascii="仿宋_GB2312" w:eastAsia="仿宋_GB2312" w:hAnsi="仿宋" w:cs="宋体"/>
          <w:color w:val="000000"/>
          <w:kern w:val="0"/>
          <w:sz w:val="32"/>
          <w:szCs w:val="32"/>
        </w:rPr>
        <w:t>配音需添加中英文字幕</w:t>
      </w:r>
      <w:r>
        <w:rPr>
          <w:rFonts w:ascii="仿宋_GB2312" w:eastAsia="仿宋_GB2312" w:hAnsi="仿宋" w:cs="宋体" w:hint="eastAsia"/>
          <w:color w:val="000000"/>
          <w:kern w:val="0"/>
          <w:sz w:val="32"/>
          <w:szCs w:val="32"/>
        </w:rPr>
        <w:t>。</w:t>
      </w:r>
    </w:p>
    <w:p w14:paraId="45FB980D" w14:textId="77777777" w:rsidR="0062297B" w:rsidRDefault="0062297B" w:rsidP="0062297B">
      <w:pPr>
        <w:pStyle w:val="ab"/>
        <w:spacing w:line="460" w:lineRule="exact"/>
        <w:ind w:rightChars="-47" w:right="-99"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（注：微电影剧本作品不能独立报送，须为已报送微电影作品的配套剧本）</w:t>
      </w:r>
    </w:p>
    <w:p w14:paraId="600513EC" w14:textId="77777777" w:rsidR="0062297B" w:rsidRDefault="0062297B" w:rsidP="0062297B">
      <w:pPr>
        <w:pStyle w:val="ab"/>
        <w:spacing w:line="460" w:lineRule="exact"/>
        <w:ind w:rightChars="-47" w:right="-99" w:firstLine="643"/>
        <w:jc w:val="left"/>
        <w:outlineLvl w:val="0"/>
        <w:rPr>
          <w:rFonts w:ascii="楷体" w:eastAsia="楷体" w:hAnsi="楷体"/>
          <w:b/>
          <w:sz w:val="32"/>
          <w:szCs w:val="32"/>
        </w:rPr>
      </w:pPr>
      <w:r>
        <w:rPr>
          <w:rFonts w:ascii="楷体" w:eastAsia="楷体" w:hAnsi="楷体" w:hint="eastAsia"/>
          <w:b/>
          <w:sz w:val="32"/>
          <w:szCs w:val="32"/>
        </w:rPr>
        <w:t>（二）内容要求</w:t>
      </w:r>
    </w:p>
    <w:p w14:paraId="3DDA2AF0" w14:textId="77777777" w:rsidR="0062297B" w:rsidRDefault="0062297B" w:rsidP="0062297B">
      <w:pPr>
        <w:spacing w:line="4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作品</w:t>
      </w:r>
      <w:r>
        <w:rPr>
          <w:rFonts w:ascii="仿宋_GB2312" w:eastAsia="仿宋_GB2312" w:hAnsi="仿宋" w:cs="宋体" w:hint="eastAsia"/>
          <w:color w:val="000000"/>
          <w:kern w:val="0"/>
          <w:sz w:val="32"/>
          <w:szCs w:val="32"/>
        </w:rPr>
        <w:t>主题需关联一个主要成语，围绕德、智、体、美、劳，思想健康，演绎正确。作品情节完整、构思合理、人物鲜活。具体要求详见表1-4。</w:t>
      </w:r>
    </w:p>
    <w:p w14:paraId="75AE09BC" w14:textId="77777777" w:rsidR="0062297B" w:rsidRDefault="0062297B" w:rsidP="0062297B">
      <w:pPr>
        <w:spacing w:line="520" w:lineRule="exact"/>
        <w:jc w:val="center"/>
        <w:rPr>
          <w:rFonts w:ascii="仿宋_GB2312" w:eastAsia="仿宋_GB2312" w:hAnsi="仿宋"/>
          <w:sz w:val="28"/>
          <w:szCs w:val="28"/>
        </w:rPr>
      </w:pPr>
      <w:r>
        <w:rPr>
          <w:rFonts w:ascii="仿宋_GB2312" w:eastAsia="仿宋_GB2312" w:hAnsi="仿宋" w:hint="eastAsia"/>
          <w:sz w:val="28"/>
          <w:szCs w:val="28"/>
        </w:rPr>
        <w:t>表1   作品主题关联的成语选择要求</w:t>
      </w:r>
    </w:p>
    <w:p w14:paraId="30B85541" w14:textId="77777777" w:rsidR="0062297B" w:rsidRDefault="0062297B" w:rsidP="0062297B">
      <w:pPr>
        <w:spacing w:line="60" w:lineRule="exact"/>
        <w:jc w:val="center"/>
        <w:rPr>
          <w:rFonts w:ascii="仿宋" w:eastAsia="仿宋" w:hAnsi="仿宋"/>
          <w:sz w:val="10"/>
          <w:szCs w:val="10"/>
        </w:rPr>
      </w:pPr>
    </w:p>
    <w:tbl>
      <w:tblPr>
        <w:tblStyle w:val="ad"/>
        <w:tblW w:w="0" w:type="auto"/>
        <w:tblInd w:w="108" w:type="dxa"/>
        <w:tblLook w:val="04A0" w:firstRow="1" w:lastRow="0" w:firstColumn="1" w:lastColumn="0" w:noHBand="0" w:noVBand="1"/>
      </w:tblPr>
      <w:tblGrid>
        <w:gridCol w:w="1276"/>
        <w:gridCol w:w="7088"/>
      </w:tblGrid>
      <w:tr w:rsidR="0062297B" w14:paraId="71DE80C6" w14:textId="77777777" w:rsidTr="00487B9C">
        <w:tc>
          <w:tcPr>
            <w:tcW w:w="1276" w:type="dxa"/>
          </w:tcPr>
          <w:p w14:paraId="2AAB5DEE" w14:textId="77777777" w:rsidR="0062297B" w:rsidRDefault="0062297B" w:rsidP="00487B9C">
            <w:pPr>
              <w:spacing w:line="380" w:lineRule="exact"/>
              <w:jc w:val="left"/>
              <w:rPr>
                <w:rFonts w:ascii="仿宋_GB2312" w:eastAsia="仿宋_GB2312" w:hAnsi="华文楷体"/>
                <w:sz w:val="24"/>
                <w:szCs w:val="24"/>
              </w:rPr>
            </w:pPr>
          </w:p>
          <w:p w14:paraId="0B3F3999"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关联成语选择范围</w:t>
            </w:r>
          </w:p>
          <w:p w14:paraId="139156A9" w14:textId="77777777" w:rsidR="0062297B" w:rsidRDefault="0062297B" w:rsidP="00487B9C">
            <w:pPr>
              <w:spacing w:line="380" w:lineRule="exact"/>
              <w:jc w:val="left"/>
              <w:rPr>
                <w:rFonts w:ascii="仿宋" w:eastAsia="仿宋" w:hAnsi="仿宋"/>
                <w:sz w:val="24"/>
                <w:szCs w:val="24"/>
              </w:rPr>
            </w:pPr>
          </w:p>
        </w:tc>
        <w:tc>
          <w:tcPr>
            <w:tcW w:w="7088" w:type="dxa"/>
          </w:tcPr>
          <w:p w14:paraId="49B64E16" w14:textId="77777777" w:rsidR="0062297B" w:rsidRDefault="0062297B" w:rsidP="00487B9C">
            <w:pPr>
              <w:spacing w:line="360" w:lineRule="exact"/>
              <w:jc w:val="left"/>
              <w:rPr>
                <w:rFonts w:ascii="仿宋" w:eastAsia="仿宋" w:hAnsi="仿宋"/>
                <w:sz w:val="24"/>
                <w:szCs w:val="24"/>
              </w:rPr>
            </w:pPr>
            <w:r>
              <w:rPr>
                <w:rFonts w:ascii="仿宋_GB2312" w:eastAsia="仿宋_GB2312" w:hAnsi="华文楷体" w:hint="eastAsia"/>
                <w:sz w:val="24"/>
                <w:szCs w:val="24"/>
              </w:rPr>
              <w:t>建议选取正式出版的成语词典中收录的成语，优先选择教材中出现的成语。由于以下成语在2019年、2</w:t>
            </w:r>
            <w:r>
              <w:rPr>
                <w:rFonts w:ascii="仿宋_GB2312" w:eastAsia="仿宋_GB2312" w:hAnsi="华文楷体"/>
                <w:sz w:val="24"/>
                <w:szCs w:val="24"/>
              </w:rPr>
              <w:t>020</w:t>
            </w:r>
            <w:r>
              <w:rPr>
                <w:rFonts w:ascii="仿宋_GB2312" w:eastAsia="仿宋_GB2312" w:hAnsi="华文楷体" w:hint="eastAsia"/>
                <w:sz w:val="24"/>
                <w:szCs w:val="24"/>
              </w:rPr>
              <w:t>年的活动中出现频次较多，为保证活动中成语的丰富性，在202</w:t>
            </w:r>
            <w:r>
              <w:rPr>
                <w:rFonts w:ascii="仿宋_GB2312" w:eastAsia="仿宋_GB2312" w:hAnsi="华文楷体"/>
                <w:sz w:val="24"/>
                <w:szCs w:val="24"/>
              </w:rPr>
              <w:t>1</w:t>
            </w:r>
            <w:r>
              <w:rPr>
                <w:rFonts w:ascii="仿宋_GB2312" w:eastAsia="仿宋_GB2312" w:hAnsi="华文楷体" w:hint="eastAsia"/>
                <w:sz w:val="24"/>
                <w:szCs w:val="24"/>
              </w:rPr>
              <w:t>年的活动中不建议选取以下成语。</w:t>
            </w:r>
          </w:p>
        </w:tc>
      </w:tr>
      <w:tr w:rsidR="0062297B" w14:paraId="2D6480E5" w14:textId="77777777" w:rsidTr="00487B9C">
        <w:trPr>
          <w:trHeight w:val="416"/>
        </w:trPr>
        <w:tc>
          <w:tcPr>
            <w:tcW w:w="8364" w:type="dxa"/>
            <w:gridSpan w:val="2"/>
          </w:tcPr>
          <w:p w14:paraId="7FFF2383" w14:textId="77777777" w:rsidR="0062297B" w:rsidRDefault="0062297B" w:rsidP="00487B9C">
            <w:pPr>
              <w:spacing w:line="380" w:lineRule="exact"/>
              <w:rPr>
                <w:rFonts w:ascii="仿宋" w:eastAsia="仿宋" w:hAnsi="仿宋"/>
                <w:sz w:val="24"/>
                <w:szCs w:val="24"/>
              </w:rPr>
            </w:pPr>
            <w:r>
              <w:rPr>
                <w:rFonts w:ascii="仿宋_GB2312" w:eastAsia="仿宋_GB2312" w:hAnsi="华文楷体" w:hint="eastAsia"/>
                <w:sz w:val="24"/>
                <w:szCs w:val="24"/>
              </w:rPr>
              <w:t>不建议选取以下成语：</w:t>
            </w:r>
          </w:p>
          <w:p w14:paraId="7A0254E5"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闻鸡起舞、负荆请罪、完璧归赵、狐假虎威、自相矛盾、铁杵成针、愚公移山、勤能补拙、三顾茅庐、一诺千金、坚持不懈、持之以恒、拾金不昧、掩耳盗铃、孟母三迁、揠苗助长、守株待兔、凿壁偷光、邯郸学步、铁杵磨针、不耻下问、一鸣惊人、滥竽充数、高山流水、程门立雪、亡羊补牢、凿壁借光、滴水穿石、水滴石穿、半途而废、买椟还珠、拔苗助长、黄粱一梦、百里负米、孺子可教、毛遂自荐、仗势欺人、天道酬勤、言出必行、尊老爱幼、孔融让梨、刮目相看、画蛇添足、磨杵成针、专心致志、薪火相传、精忠报国、士别三日当刮目相待</w:t>
            </w:r>
          </w:p>
          <w:p w14:paraId="467FBC38" w14:textId="77777777" w:rsidR="0062297B" w:rsidRDefault="0062297B" w:rsidP="00487B9C">
            <w:pPr>
              <w:spacing w:line="380" w:lineRule="exact"/>
              <w:jc w:val="left"/>
              <w:rPr>
                <w:rFonts w:ascii="仿宋" w:eastAsia="仿宋" w:hAnsi="仿宋"/>
                <w:sz w:val="24"/>
                <w:szCs w:val="24"/>
              </w:rPr>
            </w:pPr>
            <w:r>
              <w:rPr>
                <w:rFonts w:ascii="仿宋_GB2312" w:eastAsia="仿宋_GB2312" w:hAnsi="仿宋" w:hint="eastAsia"/>
                <w:sz w:val="24"/>
                <w:szCs w:val="24"/>
              </w:rPr>
              <w:t>众志成城、郑人买履、熟能生巧、道听途说、囫囵吞枣、讳疾忌医、一叶障目、坐井观天、此地无银三百两、寸草春晖、锲而不舍、取长补短、手不释卷、自</w:t>
            </w:r>
            <w:r>
              <w:rPr>
                <w:rFonts w:ascii="仿宋_GB2312" w:eastAsia="仿宋_GB2312" w:hAnsi="仿宋" w:hint="eastAsia"/>
                <w:sz w:val="24"/>
                <w:szCs w:val="24"/>
              </w:rPr>
              <w:lastRenderedPageBreak/>
              <w:t>强不息、杯弓蛇影、对症下药、俭以养德、井底之蛙、刻舟求剑、一饭千金</w:t>
            </w:r>
          </w:p>
        </w:tc>
      </w:tr>
    </w:tbl>
    <w:p w14:paraId="03B18EC9" w14:textId="77777777" w:rsidR="0062297B" w:rsidRDefault="0062297B" w:rsidP="0062297B">
      <w:pPr>
        <w:spacing w:line="520" w:lineRule="exact"/>
        <w:jc w:val="center"/>
        <w:rPr>
          <w:rFonts w:ascii="仿宋_GB2312" w:eastAsia="仿宋_GB2312" w:hAnsi="仿宋"/>
          <w:sz w:val="28"/>
          <w:szCs w:val="28"/>
        </w:rPr>
      </w:pPr>
      <w:r>
        <w:rPr>
          <w:rFonts w:ascii="仿宋_GB2312" w:eastAsia="仿宋_GB2312" w:hAnsi="仿宋" w:hint="eastAsia"/>
          <w:sz w:val="28"/>
          <w:szCs w:val="28"/>
        </w:rPr>
        <w:lastRenderedPageBreak/>
        <w:t>表2  真人表演类微电影作品内容要求</w:t>
      </w:r>
    </w:p>
    <w:tbl>
      <w:tblPr>
        <w:tblStyle w:val="ad"/>
        <w:tblpPr w:leftFromText="180" w:rightFromText="180" w:vertAnchor="text" w:horzAnchor="margin" w:tblpX="74" w:tblpY="193"/>
        <w:tblW w:w="8423" w:type="dxa"/>
        <w:tblLook w:val="04A0" w:firstRow="1" w:lastRow="0" w:firstColumn="1" w:lastColumn="0" w:noHBand="0" w:noVBand="1"/>
      </w:tblPr>
      <w:tblGrid>
        <w:gridCol w:w="1844"/>
        <w:gridCol w:w="6579"/>
      </w:tblGrid>
      <w:tr w:rsidR="0062297B" w14:paraId="3279B651" w14:textId="77777777" w:rsidTr="00487B9C">
        <w:trPr>
          <w:trHeight w:val="770"/>
        </w:trPr>
        <w:tc>
          <w:tcPr>
            <w:tcW w:w="1844" w:type="dxa"/>
            <w:vAlign w:val="center"/>
          </w:tcPr>
          <w:p w14:paraId="4DBF7455" w14:textId="77777777" w:rsidR="0062297B" w:rsidRDefault="0062297B" w:rsidP="00487B9C">
            <w:pPr>
              <w:spacing w:line="380" w:lineRule="exact"/>
              <w:jc w:val="center"/>
              <w:rPr>
                <w:rFonts w:ascii="仿宋_GB2312" w:eastAsia="仿宋_GB2312"/>
                <w:sz w:val="36"/>
                <w:szCs w:val="36"/>
              </w:rPr>
            </w:pPr>
            <w:r>
              <w:rPr>
                <w:rFonts w:ascii="仿宋_GB2312" w:eastAsia="仿宋_GB2312" w:hAnsi="华文楷体" w:hint="eastAsia"/>
                <w:b/>
                <w:sz w:val="24"/>
                <w:szCs w:val="24"/>
              </w:rPr>
              <w:t>主要内容</w:t>
            </w:r>
          </w:p>
        </w:tc>
        <w:tc>
          <w:tcPr>
            <w:tcW w:w="6579" w:type="dxa"/>
            <w:vAlign w:val="center"/>
          </w:tcPr>
          <w:p w14:paraId="44DECD60" w14:textId="77777777" w:rsidR="0062297B" w:rsidRDefault="0062297B" w:rsidP="00487B9C">
            <w:pPr>
              <w:spacing w:line="380" w:lineRule="exact"/>
              <w:jc w:val="center"/>
              <w:rPr>
                <w:rFonts w:ascii="仿宋_GB2312" w:eastAsia="仿宋_GB2312"/>
                <w:sz w:val="36"/>
                <w:szCs w:val="36"/>
              </w:rPr>
            </w:pPr>
            <w:r>
              <w:rPr>
                <w:rFonts w:ascii="仿宋_GB2312" w:eastAsia="仿宋_GB2312" w:hAnsi="华文楷体" w:hint="eastAsia"/>
                <w:b/>
                <w:sz w:val="24"/>
                <w:szCs w:val="24"/>
              </w:rPr>
              <w:t>具体要求</w:t>
            </w:r>
          </w:p>
        </w:tc>
      </w:tr>
      <w:tr w:rsidR="0062297B" w14:paraId="5CBC41CC" w14:textId="77777777" w:rsidTr="00487B9C">
        <w:trPr>
          <w:trHeight w:val="1193"/>
        </w:trPr>
        <w:tc>
          <w:tcPr>
            <w:tcW w:w="1844" w:type="dxa"/>
            <w:vMerge w:val="restart"/>
            <w:vAlign w:val="center"/>
          </w:tcPr>
          <w:p w14:paraId="0253FE1F"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选题</w:t>
            </w:r>
          </w:p>
        </w:tc>
        <w:tc>
          <w:tcPr>
            <w:tcW w:w="6579" w:type="dxa"/>
            <w:vAlign w:val="center"/>
          </w:tcPr>
          <w:p w14:paraId="6B48A3AE"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作品依据的成语故事和据此创作的作品，应突出德、智、体、美、劳教育的目标</w:t>
            </w:r>
            <w:r>
              <w:rPr>
                <w:rFonts w:ascii="仿宋_GB2312" w:eastAsia="仿宋_GB2312" w:hint="eastAsia"/>
                <w:sz w:val="24"/>
                <w:szCs w:val="24"/>
              </w:rPr>
              <w:t>。</w:t>
            </w:r>
          </w:p>
        </w:tc>
      </w:tr>
      <w:tr w:rsidR="0062297B" w14:paraId="623E0AE5" w14:textId="77777777" w:rsidTr="00487B9C">
        <w:trPr>
          <w:trHeight w:val="983"/>
        </w:trPr>
        <w:tc>
          <w:tcPr>
            <w:tcW w:w="1844" w:type="dxa"/>
            <w:vMerge/>
            <w:vAlign w:val="center"/>
          </w:tcPr>
          <w:p w14:paraId="3D351BFB" w14:textId="77777777" w:rsidR="0062297B" w:rsidRDefault="0062297B" w:rsidP="00487B9C">
            <w:pPr>
              <w:spacing w:line="380" w:lineRule="exact"/>
              <w:jc w:val="center"/>
              <w:rPr>
                <w:rFonts w:ascii="仿宋_GB2312" w:eastAsia="仿宋_GB2312" w:hAnsi="华文楷体"/>
                <w:sz w:val="24"/>
                <w:szCs w:val="24"/>
              </w:rPr>
            </w:pPr>
          </w:p>
        </w:tc>
        <w:tc>
          <w:tcPr>
            <w:tcW w:w="6579" w:type="dxa"/>
            <w:vAlign w:val="center"/>
          </w:tcPr>
          <w:p w14:paraId="397F431A"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作品应能传递正能量，积极向上，与新时代主流文化价值观一致。</w:t>
            </w:r>
          </w:p>
        </w:tc>
      </w:tr>
      <w:tr w:rsidR="0062297B" w14:paraId="17A81436" w14:textId="77777777" w:rsidTr="00487B9C">
        <w:trPr>
          <w:trHeight w:val="1408"/>
        </w:trPr>
        <w:tc>
          <w:tcPr>
            <w:tcW w:w="1844" w:type="dxa"/>
            <w:vMerge/>
            <w:vAlign w:val="center"/>
          </w:tcPr>
          <w:p w14:paraId="0134D3DA" w14:textId="77777777" w:rsidR="0062297B" w:rsidRDefault="0062297B" w:rsidP="00487B9C">
            <w:pPr>
              <w:spacing w:line="380" w:lineRule="exact"/>
              <w:jc w:val="center"/>
              <w:rPr>
                <w:rFonts w:ascii="仿宋_GB2312" w:eastAsia="仿宋_GB2312" w:hAnsi="华文楷体"/>
                <w:sz w:val="24"/>
                <w:szCs w:val="24"/>
              </w:rPr>
            </w:pPr>
          </w:p>
        </w:tc>
        <w:tc>
          <w:tcPr>
            <w:tcW w:w="6579" w:type="dxa"/>
            <w:vAlign w:val="center"/>
          </w:tcPr>
          <w:p w14:paraId="62B011CF"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作品依据的成语故事和据此创作的作品，可以是根据成语原意创作的；也可以在不违背成语原意的基础上，结合学生的现实生活进行演绎，达到古为今用的目的。</w:t>
            </w:r>
          </w:p>
        </w:tc>
      </w:tr>
      <w:tr w:rsidR="0062297B" w14:paraId="49AEB72B" w14:textId="77777777" w:rsidTr="00487B9C">
        <w:trPr>
          <w:trHeight w:val="1117"/>
        </w:trPr>
        <w:tc>
          <w:tcPr>
            <w:tcW w:w="1844" w:type="dxa"/>
            <w:vMerge/>
            <w:vAlign w:val="center"/>
          </w:tcPr>
          <w:p w14:paraId="261C0AAD" w14:textId="77777777" w:rsidR="0062297B" w:rsidRDefault="0062297B" w:rsidP="00487B9C">
            <w:pPr>
              <w:spacing w:line="380" w:lineRule="exact"/>
              <w:jc w:val="center"/>
              <w:rPr>
                <w:rFonts w:ascii="仿宋_GB2312" w:eastAsia="仿宋_GB2312" w:hAnsi="华文楷体"/>
                <w:sz w:val="24"/>
                <w:szCs w:val="24"/>
              </w:rPr>
            </w:pPr>
          </w:p>
        </w:tc>
        <w:tc>
          <w:tcPr>
            <w:tcW w:w="6579" w:type="dxa"/>
            <w:vAlign w:val="center"/>
          </w:tcPr>
          <w:p w14:paraId="1CD24506"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对成语本意的演绎，不能穿凿附会、张冠李戴，也不能用同音字偷换意义。</w:t>
            </w:r>
          </w:p>
        </w:tc>
      </w:tr>
      <w:tr w:rsidR="0062297B" w14:paraId="6B2A22BE" w14:textId="77777777" w:rsidTr="00487B9C">
        <w:trPr>
          <w:trHeight w:val="1133"/>
        </w:trPr>
        <w:tc>
          <w:tcPr>
            <w:tcW w:w="1844" w:type="dxa"/>
            <w:vMerge w:val="restart"/>
            <w:vAlign w:val="center"/>
          </w:tcPr>
          <w:p w14:paraId="4EB5CB1B"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内容</w:t>
            </w:r>
          </w:p>
        </w:tc>
        <w:tc>
          <w:tcPr>
            <w:tcW w:w="6579" w:type="dxa"/>
            <w:vAlign w:val="center"/>
          </w:tcPr>
          <w:p w14:paraId="2F3DA686"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作品情节完整充实，有层次，能够讲清故事，人物关系清晰，剧情精炼不冗长，不短缺。</w:t>
            </w:r>
          </w:p>
        </w:tc>
      </w:tr>
      <w:tr w:rsidR="0062297B" w14:paraId="1C5B8C73" w14:textId="77777777" w:rsidTr="00487B9C">
        <w:trPr>
          <w:trHeight w:val="554"/>
        </w:trPr>
        <w:tc>
          <w:tcPr>
            <w:tcW w:w="1844" w:type="dxa"/>
            <w:vMerge/>
            <w:vAlign w:val="center"/>
          </w:tcPr>
          <w:p w14:paraId="4A83B87A" w14:textId="77777777" w:rsidR="0062297B" w:rsidRDefault="0062297B" w:rsidP="00487B9C">
            <w:pPr>
              <w:spacing w:line="380" w:lineRule="exact"/>
              <w:jc w:val="center"/>
              <w:rPr>
                <w:rFonts w:ascii="仿宋_GB2312" w:eastAsia="仿宋_GB2312" w:hAnsi="华文楷体"/>
                <w:sz w:val="24"/>
                <w:szCs w:val="24"/>
              </w:rPr>
            </w:pPr>
          </w:p>
        </w:tc>
        <w:tc>
          <w:tcPr>
            <w:tcW w:w="6579" w:type="dxa"/>
            <w:vAlign w:val="center"/>
          </w:tcPr>
          <w:p w14:paraId="3A48F7EA"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作品构思巧妙，成语演绎合理。</w:t>
            </w:r>
          </w:p>
        </w:tc>
      </w:tr>
      <w:tr w:rsidR="0062297B" w14:paraId="7D55CC19" w14:textId="77777777" w:rsidTr="00487B9C">
        <w:trPr>
          <w:trHeight w:val="690"/>
        </w:trPr>
        <w:tc>
          <w:tcPr>
            <w:tcW w:w="1844" w:type="dxa"/>
            <w:vMerge/>
            <w:vAlign w:val="center"/>
          </w:tcPr>
          <w:p w14:paraId="7F27D358" w14:textId="77777777" w:rsidR="0062297B" w:rsidRDefault="0062297B" w:rsidP="00487B9C">
            <w:pPr>
              <w:spacing w:line="380" w:lineRule="exact"/>
              <w:jc w:val="center"/>
              <w:rPr>
                <w:rFonts w:ascii="仿宋_GB2312" w:eastAsia="仿宋_GB2312" w:hAnsi="华文楷体"/>
                <w:sz w:val="24"/>
                <w:szCs w:val="24"/>
              </w:rPr>
            </w:pPr>
          </w:p>
        </w:tc>
        <w:tc>
          <w:tcPr>
            <w:tcW w:w="6579" w:type="dxa"/>
            <w:vAlign w:val="center"/>
          </w:tcPr>
          <w:p w14:paraId="35E3C052"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人物特色鲜明，具有典型意义。</w:t>
            </w:r>
          </w:p>
        </w:tc>
      </w:tr>
      <w:tr w:rsidR="0062297B" w14:paraId="00C91615" w14:textId="77777777" w:rsidTr="00487B9C">
        <w:trPr>
          <w:trHeight w:val="997"/>
        </w:trPr>
        <w:tc>
          <w:tcPr>
            <w:tcW w:w="1844" w:type="dxa"/>
            <w:vAlign w:val="center"/>
          </w:tcPr>
          <w:p w14:paraId="5F83D1C4"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表演</w:t>
            </w:r>
          </w:p>
        </w:tc>
        <w:tc>
          <w:tcPr>
            <w:tcW w:w="6579" w:type="dxa"/>
            <w:vAlign w:val="center"/>
          </w:tcPr>
          <w:p w14:paraId="5F13419D"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仿宋" w:hint="eastAsia"/>
                <w:sz w:val="24"/>
                <w:szCs w:val="24"/>
              </w:rPr>
              <w:t>演员表现自然、到位，真实，台词清晰有感情，能与剧中人物融合，能够感染观众。</w:t>
            </w:r>
          </w:p>
        </w:tc>
      </w:tr>
      <w:tr w:rsidR="0062297B" w14:paraId="495A6DEF" w14:textId="77777777" w:rsidTr="00487B9C">
        <w:trPr>
          <w:trHeight w:val="686"/>
        </w:trPr>
        <w:tc>
          <w:tcPr>
            <w:tcW w:w="1844" w:type="dxa"/>
            <w:vMerge w:val="restart"/>
            <w:vAlign w:val="center"/>
          </w:tcPr>
          <w:p w14:paraId="3D60C246"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技术</w:t>
            </w:r>
          </w:p>
        </w:tc>
        <w:tc>
          <w:tcPr>
            <w:tcW w:w="6579" w:type="dxa"/>
            <w:vAlign w:val="center"/>
          </w:tcPr>
          <w:p w14:paraId="4409DC6F"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片头符合活动要求，布局合理、美观。演职员要素齐全。</w:t>
            </w:r>
          </w:p>
        </w:tc>
      </w:tr>
      <w:tr w:rsidR="0062297B" w14:paraId="36E43409" w14:textId="77777777" w:rsidTr="00487B9C">
        <w:trPr>
          <w:trHeight w:val="1134"/>
        </w:trPr>
        <w:tc>
          <w:tcPr>
            <w:tcW w:w="1844" w:type="dxa"/>
            <w:vMerge/>
            <w:vAlign w:val="center"/>
          </w:tcPr>
          <w:p w14:paraId="2D383AF9" w14:textId="77777777" w:rsidR="0062297B" w:rsidRDefault="0062297B" w:rsidP="00487B9C">
            <w:pPr>
              <w:spacing w:line="380" w:lineRule="exact"/>
              <w:jc w:val="center"/>
              <w:rPr>
                <w:rFonts w:ascii="仿宋_GB2312" w:eastAsia="仿宋_GB2312" w:hAnsi="华文楷体"/>
                <w:sz w:val="24"/>
                <w:szCs w:val="24"/>
              </w:rPr>
            </w:pPr>
          </w:p>
        </w:tc>
        <w:tc>
          <w:tcPr>
            <w:tcW w:w="6579" w:type="dxa"/>
            <w:vAlign w:val="center"/>
          </w:tcPr>
          <w:p w14:paraId="613B316E"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画面、声音清晰，声画同步，镜头平稳、应用恰当，作品剪接流畅，配音配乐得当。</w:t>
            </w:r>
          </w:p>
        </w:tc>
      </w:tr>
      <w:tr w:rsidR="0062297B" w14:paraId="65592050" w14:textId="77777777" w:rsidTr="00487B9C">
        <w:trPr>
          <w:trHeight w:val="981"/>
        </w:trPr>
        <w:tc>
          <w:tcPr>
            <w:tcW w:w="1844" w:type="dxa"/>
            <w:vAlign w:val="center"/>
          </w:tcPr>
          <w:p w14:paraId="6BAD0666"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sz w:val="24"/>
                <w:szCs w:val="24"/>
              </w:rPr>
              <w:t>创</w:t>
            </w:r>
            <w:r>
              <w:rPr>
                <w:rFonts w:ascii="仿宋_GB2312" w:eastAsia="仿宋_GB2312" w:hAnsi="华文楷体" w:hint="eastAsia"/>
                <w:sz w:val="24"/>
                <w:szCs w:val="24"/>
              </w:rPr>
              <w:t>新</w:t>
            </w:r>
          </w:p>
        </w:tc>
        <w:tc>
          <w:tcPr>
            <w:tcW w:w="6579" w:type="dxa"/>
            <w:vAlign w:val="center"/>
          </w:tcPr>
          <w:p w14:paraId="67DB5BAE"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作品在选题、立意、表达方式等方面展现独特的风格，</w:t>
            </w:r>
            <w:r>
              <w:rPr>
                <w:rFonts w:ascii="仿宋_GB2312" w:eastAsia="仿宋_GB2312" w:hAnsi="华文楷体"/>
                <w:sz w:val="24"/>
                <w:szCs w:val="24"/>
              </w:rPr>
              <w:t>令人</w:t>
            </w:r>
            <w:r>
              <w:rPr>
                <w:rFonts w:ascii="仿宋_GB2312" w:eastAsia="仿宋_GB2312" w:hAnsi="华文楷体" w:hint="eastAsia"/>
                <w:sz w:val="24"/>
                <w:szCs w:val="24"/>
              </w:rPr>
              <w:t>耳目一新。</w:t>
            </w:r>
          </w:p>
        </w:tc>
      </w:tr>
    </w:tbl>
    <w:p w14:paraId="273991CD" w14:textId="77777777" w:rsidR="0062297B" w:rsidRDefault="0062297B" w:rsidP="0062297B">
      <w:pPr>
        <w:widowControl/>
        <w:jc w:val="center"/>
        <w:rPr>
          <w:rFonts w:ascii="仿宋_GB2312" w:eastAsia="仿宋_GB2312" w:hAnsi="仿宋"/>
          <w:sz w:val="28"/>
          <w:szCs w:val="28"/>
        </w:rPr>
      </w:pPr>
      <w:r>
        <w:rPr>
          <w:rFonts w:ascii="仿宋_GB2312" w:eastAsia="仿宋_GB2312" w:hAnsi="仿宋"/>
          <w:sz w:val="28"/>
          <w:szCs w:val="28"/>
        </w:rPr>
        <w:br w:type="page"/>
      </w:r>
      <w:r>
        <w:rPr>
          <w:rFonts w:ascii="仿宋_GB2312" w:eastAsia="仿宋_GB2312" w:hAnsi="仿宋" w:hint="eastAsia"/>
          <w:sz w:val="28"/>
          <w:szCs w:val="28"/>
        </w:rPr>
        <w:lastRenderedPageBreak/>
        <w:t>表3  手作视频动画类微电影作品内容要求</w:t>
      </w:r>
    </w:p>
    <w:tbl>
      <w:tblPr>
        <w:tblStyle w:val="ad"/>
        <w:tblpPr w:leftFromText="180" w:rightFromText="180" w:vertAnchor="text" w:horzAnchor="margin" w:tblpX="250" w:tblpY="84"/>
        <w:tblW w:w="7905" w:type="dxa"/>
        <w:tblLook w:val="04A0" w:firstRow="1" w:lastRow="0" w:firstColumn="1" w:lastColumn="0" w:noHBand="0" w:noVBand="1"/>
      </w:tblPr>
      <w:tblGrid>
        <w:gridCol w:w="1384"/>
        <w:gridCol w:w="6521"/>
      </w:tblGrid>
      <w:tr w:rsidR="0062297B" w14:paraId="739A7EE7" w14:textId="77777777" w:rsidTr="00487B9C">
        <w:trPr>
          <w:trHeight w:val="841"/>
        </w:trPr>
        <w:tc>
          <w:tcPr>
            <w:tcW w:w="1384" w:type="dxa"/>
            <w:vAlign w:val="center"/>
          </w:tcPr>
          <w:p w14:paraId="669B3F29" w14:textId="77777777" w:rsidR="0062297B" w:rsidRDefault="0062297B" w:rsidP="00487B9C">
            <w:pPr>
              <w:spacing w:line="380" w:lineRule="exact"/>
              <w:jc w:val="center"/>
              <w:rPr>
                <w:rFonts w:ascii="仿宋_GB2312" w:eastAsia="仿宋_GB2312"/>
                <w:sz w:val="36"/>
                <w:szCs w:val="36"/>
              </w:rPr>
            </w:pPr>
            <w:r>
              <w:rPr>
                <w:rFonts w:ascii="仿宋_GB2312" w:eastAsia="仿宋_GB2312" w:hAnsi="华文楷体" w:hint="eastAsia"/>
                <w:b/>
                <w:sz w:val="24"/>
                <w:szCs w:val="24"/>
              </w:rPr>
              <w:t>主要内容</w:t>
            </w:r>
          </w:p>
        </w:tc>
        <w:tc>
          <w:tcPr>
            <w:tcW w:w="6521" w:type="dxa"/>
            <w:vAlign w:val="center"/>
          </w:tcPr>
          <w:p w14:paraId="6CD2F1FE" w14:textId="77777777" w:rsidR="0062297B" w:rsidRDefault="0062297B" w:rsidP="00487B9C">
            <w:pPr>
              <w:spacing w:line="380" w:lineRule="exact"/>
              <w:jc w:val="center"/>
              <w:rPr>
                <w:rFonts w:ascii="仿宋_GB2312" w:eastAsia="仿宋_GB2312"/>
                <w:sz w:val="36"/>
                <w:szCs w:val="36"/>
              </w:rPr>
            </w:pPr>
            <w:r>
              <w:rPr>
                <w:rFonts w:ascii="仿宋_GB2312" w:eastAsia="仿宋_GB2312" w:hAnsi="华文楷体" w:hint="eastAsia"/>
                <w:b/>
                <w:sz w:val="24"/>
                <w:szCs w:val="24"/>
              </w:rPr>
              <w:t>具体要求</w:t>
            </w:r>
          </w:p>
        </w:tc>
      </w:tr>
      <w:tr w:rsidR="0062297B" w14:paraId="13711605" w14:textId="77777777" w:rsidTr="00487B9C">
        <w:trPr>
          <w:trHeight w:val="1122"/>
        </w:trPr>
        <w:tc>
          <w:tcPr>
            <w:tcW w:w="1384" w:type="dxa"/>
            <w:vMerge w:val="restart"/>
            <w:vAlign w:val="center"/>
          </w:tcPr>
          <w:p w14:paraId="090357D6"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选题</w:t>
            </w:r>
          </w:p>
        </w:tc>
        <w:tc>
          <w:tcPr>
            <w:tcW w:w="6521" w:type="dxa"/>
            <w:vAlign w:val="center"/>
          </w:tcPr>
          <w:p w14:paraId="604D6037"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作品依据的成语故事和据此创作的作品，应突出德、智、体、美、劳教育的目标</w:t>
            </w:r>
            <w:r>
              <w:rPr>
                <w:rFonts w:ascii="仿宋_GB2312" w:eastAsia="仿宋_GB2312" w:hint="eastAsia"/>
                <w:sz w:val="24"/>
                <w:szCs w:val="24"/>
              </w:rPr>
              <w:t>。</w:t>
            </w:r>
          </w:p>
        </w:tc>
      </w:tr>
      <w:tr w:rsidR="0062297B" w14:paraId="4436646B" w14:textId="77777777" w:rsidTr="00487B9C">
        <w:trPr>
          <w:trHeight w:val="982"/>
        </w:trPr>
        <w:tc>
          <w:tcPr>
            <w:tcW w:w="1384" w:type="dxa"/>
            <w:vMerge/>
            <w:vAlign w:val="center"/>
          </w:tcPr>
          <w:p w14:paraId="746670D7" w14:textId="77777777" w:rsidR="0062297B" w:rsidRDefault="0062297B" w:rsidP="00487B9C">
            <w:pPr>
              <w:spacing w:line="380" w:lineRule="exact"/>
              <w:jc w:val="center"/>
              <w:rPr>
                <w:rFonts w:ascii="仿宋_GB2312" w:eastAsia="仿宋_GB2312" w:hAnsi="华文楷体"/>
                <w:sz w:val="24"/>
                <w:szCs w:val="24"/>
              </w:rPr>
            </w:pPr>
          </w:p>
        </w:tc>
        <w:tc>
          <w:tcPr>
            <w:tcW w:w="6521" w:type="dxa"/>
            <w:vAlign w:val="center"/>
          </w:tcPr>
          <w:p w14:paraId="1903DCB2"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作品应能传递正能量，积极向上，与新时代主流文化价值观一致。</w:t>
            </w:r>
          </w:p>
        </w:tc>
      </w:tr>
      <w:tr w:rsidR="0062297B" w14:paraId="34FA5A13" w14:textId="77777777" w:rsidTr="00487B9C">
        <w:trPr>
          <w:trHeight w:val="1548"/>
        </w:trPr>
        <w:tc>
          <w:tcPr>
            <w:tcW w:w="1384" w:type="dxa"/>
            <w:vMerge/>
            <w:vAlign w:val="center"/>
          </w:tcPr>
          <w:p w14:paraId="75B728D8" w14:textId="77777777" w:rsidR="0062297B" w:rsidRDefault="0062297B" w:rsidP="00487B9C">
            <w:pPr>
              <w:spacing w:line="380" w:lineRule="exact"/>
              <w:jc w:val="center"/>
              <w:rPr>
                <w:rFonts w:ascii="仿宋_GB2312" w:eastAsia="仿宋_GB2312" w:hAnsi="华文楷体"/>
                <w:sz w:val="24"/>
                <w:szCs w:val="24"/>
              </w:rPr>
            </w:pPr>
          </w:p>
        </w:tc>
        <w:tc>
          <w:tcPr>
            <w:tcW w:w="6521" w:type="dxa"/>
            <w:vAlign w:val="center"/>
          </w:tcPr>
          <w:p w14:paraId="0EA6EDB8"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作品依据的成语故事和据此创作的作品，可以是根据成语原意创作的；也可以在不违背成语原意的基础上，结合学生的现实生活进行演绎，达到古为今用的目的。</w:t>
            </w:r>
          </w:p>
        </w:tc>
      </w:tr>
      <w:tr w:rsidR="0062297B" w14:paraId="7B413A01" w14:textId="77777777" w:rsidTr="00487B9C">
        <w:trPr>
          <w:trHeight w:val="989"/>
        </w:trPr>
        <w:tc>
          <w:tcPr>
            <w:tcW w:w="1384" w:type="dxa"/>
            <w:vMerge/>
            <w:vAlign w:val="center"/>
          </w:tcPr>
          <w:p w14:paraId="035E6785" w14:textId="77777777" w:rsidR="0062297B" w:rsidRDefault="0062297B" w:rsidP="00487B9C">
            <w:pPr>
              <w:spacing w:line="380" w:lineRule="exact"/>
              <w:jc w:val="center"/>
              <w:rPr>
                <w:rFonts w:ascii="仿宋_GB2312" w:eastAsia="仿宋_GB2312" w:hAnsi="华文楷体"/>
                <w:sz w:val="24"/>
                <w:szCs w:val="24"/>
              </w:rPr>
            </w:pPr>
          </w:p>
        </w:tc>
        <w:tc>
          <w:tcPr>
            <w:tcW w:w="6521" w:type="dxa"/>
            <w:vAlign w:val="center"/>
          </w:tcPr>
          <w:p w14:paraId="57B5F9E9"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对成语本意的演绎，不能穿凿附会、张冠李戴，也不能用同音字偷换意义。</w:t>
            </w:r>
          </w:p>
        </w:tc>
      </w:tr>
      <w:tr w:rsidR="0062297B" w14:paraId="7BA94C4F" w14:textId="77777777" w:rsidTr="00487B9C">
        <w:trPr>
          <w:trHeight w:val="975"/>
        </w:trPr>
        <w:tc>
          <w:tcPr>
            <w:tcW w:w="1384" w:type="dxa"/>
            <w:vMerge w:val="restart"/>
            <w:vAlign w:val="center"/>
          </w:tcPr>
          <w:p w14:paraId="105B3AD1"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内容</w:t>
            </w:r>
          </w:p>
        </w:tc>
        <w:tc>
          <w:tcPr>
            <w:tcW w:w="6521" w:type="dxa"/>
            <w:vAlign w:val="center"/>
          </w:tcPr>
          <w:p w14:paraId="16EC208C"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作品情节完整充实，有层次，能够讲清故事，人物关系清晰，剧情精炼不冗长，不短缺。</w:t>
            </w:r>
          </w:p>
        </w:tc>
      </w:tr>
      <w:tr w:rsidR="0062297B" w14:paraId="45875DAD" w14:textId="77777777" w:rsidTr="00487B9C">
        <w:trPr>
          <w:trHeight w:val="692"/>
        </w:trPr>
        <w:tc>
          <w:tcPr>
            <w:tcW w:w="1384" w:type="dxa"/>
            <w:vMerge/>
            <w:vAlign w:val="center"/>
          </w:tcPr>
          <w:p w14:paraId="28E16E68" w14:textId="77777777" w:rsidR="0062297B" w:rsidRDefault="0062297B" w:rsidP="00487B9C">
            <w:pPr>
              <w:spacing w:line="380" w:lineRule="exact"/>
              <w:jc w:val="center"/>
              <w:rPr>
                <w:rFonts w:ascii="仿宋_GB2312" w:eastAsia="仿宋_GB2312" w:hAnsi="华文楷体"/>
                <w:sz w:val="24"/>
                <w:szCs w:val="24"/>
              </w:rPr>
            </w:pPr>
          </w:p>
        </w:tc>
        <w:tc>
          <w:tcPr>
            <w:tcW w:w="6521" w:type="dxa"/>
            <w:vAlign w:val="center"/>
          </w:tcPr>
          <w:p w14:paraId="6B55616C"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作品构思巧妙，成语演绎合理。</w:t>
            </w:r>
          </w:p>
        </w:tc>
      </w:tr>
      <w:tr w:rsidR="0062297B" w14:paraId="152021D8" w14:textId="77777777" w:rsidTr="00487B9C">
        <w:trPr>
          <w:trHeight w:val="702"/>
        </w:trPr>
        <w:tc>
          <w:tcPr>
            <w:tcW w:w="1384" w:type="dxa"/>
            <w:vMerge/>
            <w:vAlign w:val="center"/>
          </w:tcPr>
          <w:p w14:paraId="75218FD5" w14:textId="77777777" w:rsidR="0062297B" w:rsidRDefault="0062297B" w:rsidP="00487B9C">
            <w:pPr>
              <w:spacing w:line="380" w:lineRule="exact"/>
              <w:jc w:val="center"/>
              <w:rPr>
                <w:rFonts w:ascii="仿宋_GB2312" w:eastAsia="仿宋_GB2312" w:hAnsi="华文楷体"/>
                <w:sz w:val="24"/>
                <w:szCs w:val="24"/>
              </w:rPr>
            </w:pPr>
          </w:p>
        </w:tc>
        <w:tc>
          <w:tcPr>
            <w:tcW w:w="6521" w:type="dxa"/>
            <w:vAlign w:val="center"/>
          </w:tcPr>
          <w:p w14:paraId="2397E45A"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人物特色鲜明，具有典型意义。</w:t>
            </w:r>
          </w:p>
        </w:tc>
      </w:tr>
      <w:tr w:rsidR="0062297B" w14:paraId="5D5FC0C1" w14:textId="77777777" w:rsidTr="00487B9C">
        <w:trPr>
          <w:trHeight w:val="1406"/>
        </w:trPr>
        <w:tc>
          <w:tcPr>
            <w:tcW w:w="1384" w:type="dxa"/>
            <w:vAlign w:val="center"/>
          </w:tcPr>
          <w:p w14:paraId="0CBF2A72"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道具</w:t>
            </w:r>
          </w:p>
        </w:tc>
        <w:tc>
          <w:tcPr>
            <w:tcW w:w="6521" w:type="dxa"/>
            <w:vAlign w:val="center"/>
          </w:tcPr>
          <w:p w14:paraId="1CCC1C20"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仿宋" w:hint="eastAsia"/>
                <w:sz w:val="24"/>
                <w:szCs w:val="24"/>
              </w:rPr>
              <w:t>道具场景符合故事主题，采用手工制作，造型有特点，有想象力、创造力。可使用不同材料进行道具、场景制作，如：黏土、剪纸等。</w:t>
            </w:r>
          </w:p>
        </w:tc>
      </w:tr>
      <w:tr w:rsidR="0062297B" w14:paraId="5E4C6DB5" w14:textId="77777777" w:rsidTr="00487B9C">
        <w:trPr>
          <w:trHeight w:val="380"/>
        </w:trPr>
        <w:tc>
          <w:tcPr>
            <w:tcW w:w="1384" w:type="dxa"/>
            <w:vMerge w:val="restart"/>
            <w:vAlign w:val="center"/>
          </w:tcPr>
          <w:p w14:paraId="3D7290BE"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sz w:val="24"/>
                <w:szCs w:val="24"/>
              </w:rPr>
              <w:t>创</w:t>
            </w:r>
            <w:r>
              <w:rPr>
                <w:rFonts w:ascii="仿宋_GB2312" w:eastAsia="仿宋_GB2312" w:hAnsi="华文楷体" w:hint="eastAsia"/>
                <w:sz w:val="24"/>
                <w:szCs w:val="24"/>
              </w:rPr>
              <w:t>新</w:t>
            </w:r>
          </w:p>
        </w:tc>
        <w:tc>
          <w:tcPr>
            <w:tcW w:w="6521" w:type="dxa"/>
            <w:vMerge w:val="restart"/>
            <w:vAlign w:val="center"/>
          </w:tcPr>
          <w:p w14:paraId="6F27A0B0" w14:textId="77777777" w:rsidR="0062297B" w:rsidRDefault="0062297B" w:rsidP="00487B9C">
            <w:pPr>
              <w:spacing w:line="380" w:lineRule="exact"/>
              <w:jc w:val="left"/>
              <w:rPr>
                <w:rFonts w:ascii="仿宋_GB2312" w:eastAsia="仿宋_GB2312" w:hAnsi="仿宋"/>
                <w:sz w:val="24"/>
                <w:szCs w:val="24"/>
              </w:rPr>
            </w:pPr>
            <w:r>
              <w:rPr>
                <w:rFonts w:ascii="仿宋_GB2312" w:eastAsia="仿宋_GB2312" w:hAnsi="华文楷体" w:hint="eastAsia"/>
                <w:sz w:val="24"/>
                <w:szCs w:val="24"/>
              </w:rPr>
              <w:t>作品在选题、立意、表达方式等方面展现独特的风格，</w:t>
            </w:r>
            <w:r>
              <w:rPr>
                <w:rFonts w:ascii="仿宋_GB2312" w:eastAsia="仿宋_GB2312" w:hAnsi="华文楷体"/>
                <w:sz w:val="24"/>
                <w:szCs w:val="24"/>
              </w:rPr>
              <w:t>令人</w:t>
            </w:r>
            <w:r>
              <w:rPr>
                <w:rFonts w:ascii="仿宋_GB2312" w:eastAsia="仿宋_GB2312" w:hAnsi="华文楷体" w:hint="eastAsia"/>
                <w:sz w:val="24"/>
                <w:szCs w:val="24"/>
              </w:rPr>
              <w:t>耳目一新</w:t>
            </w:r>
          </w:p>
        </w:tc>
      </w:tr>
      <w:tr w:rsidR="0062297B" w14:paraId="02653451" w14:textId="77777777" w:rsidTr="00487B9C">
        <w:trPr>
          <w:trHeight w:val="380"/>
        </w:trPr>
        <w:tc>
          <w:tcPr>
            <w:tcW w:w="1384" w:type="dxa"/>
            <w:vMerge/>
            <w:vAlign w:val="center"/>
          </w:tcPr>
          <w:p w14:paraId="351996A4" w14:textId="77777777" w:rsidR="0062297B" w:rsidRDefault="0062297B" w:rsidP="00487B9C">
            <w:pPr>
              <w:spacing w:line="380" w:lineRule="exact"/>
              <w:jc w:val="center"/>
              <w:rPr>
                <w:rFonts w:ascii="仿宋_GB2312" w:eastAsia="仿宋_GB2312" w:hAnsi="华文楷体"/>
                <w:sz w:val="24"/>
                <w:szCs w:val="24"/>
              </w:rPr>
            </w:pPr>
          </w:p>
        </w:tc>
        <w:tc>
          <w:tcPr>
            <w:tcW w:w="6521" w:type="dxa"/>
            <w:vMerge/>
            <w:vAlign w:val="center"/>
          </w:tcPr>
          <w:p w14:paraId="31B4DBE8" w14:textId="77777777" w:rsidR="0062297B" w:rsidRDefault="0062297B" w:rsidP="00487B9C">
            <w:pPr>
              <w:spacing w:line="380" w:lineRule="exact"/>
              <w:jc w:val="left"/>
              <w:rPr>
                <w:rFonts w:ascii="仿宋_GB2312" w:eastAsia="仿宋_GB2312" w:hAnsi="华文楷体"/>
                <w:sz w:val="24"/>
                <w:szCs w:val="24"/>
              </w:rPr>
            </w:pPr>
          </w:p>
        </w:tc>
      </w:tr>
      <w:tr w:rsidR="0062297B" w14:paraId="4E927FAC" w14:textId="77777777" w:rsidTr="00487B9C">
        <w:trPr>
          <w:trHeight w:val="380"/>
        </w:trPr>
        <w:tc>
          <w:tcPr>
            <w:tcW w:w="1384" w:type="dxa"/>
            <w:vMerge/>
            <w:vAlign w:val="center"/>
          </w:tcPr>
          <w:p w14:paraId="7F94C384" w14:textId="77777777" w:rsidR="0062297B" w:rsidRDefault="0062297B" w:rsidP="00487B9C">
            <w:pPr>
              <w:spacing w:line="380" w:lineRule="exact"/>
              <w:jc w:val="center"/>
              <w:rPr>
                <w:rFonts w:ascii="仿宋_GB2312" w:eastAsia="仿宋_GB2312" w:hAnsi="华文楷体"/>
                <w:sz w:val="24"/>
                <w:szCs w:val="24"/>
              </w:rPr>
            </w:pPr>
          </w:p>
        </w:tc>
        <w:tc>
          <w:tcPr>
            <w:tcW w:w="6521" w:type="dxa"/>
            <w:vMerge/>
            <w:vAlign w:val="center"/>
          </w:tcPr>
          <w:p w14:paraId="091D92B9" w14:textId="77777777" w:rsidR="0062297B" w:rsidRDefault="0062297B" w:rsidP="00487B9C">
            <w:pPr>
              <w:spacing w:line="380" w:lineRule="exact"/>
              <w:jc w:val="left"/>
              <w:rPr>
                <w:rFonts w:ascii="仿宋_GB2312" w:eastAsia="仿宋_GB2312" w:hAnsi="华文楷体"/>
                <w:sz w:val="24"/>
                <w:szCs w:val="24"/>
              </w:rPr>
            </w:pPr>
          </w:p>
        </w:tc>
      </w:tr>
      <w:tr w:rsidR="0062297B" w14:paraId="5DC4DD59" w14:textId="77777777" w:rsidTr="00487B9C">
        <w:trPr>
          <w:trHeight w:val="664"/>
        </w:trPr>
        <w:tc>
          <w:tcPr>
            <w:tcW w:w="1384" w:type="dxa"/>
            <w:vMerge w:val="restart"/>
            <w:vAlign w:val="center"/>
          </w:tcPr>
          <w:p w14:paraId="6538D9BA" w14:textId="77777777" w:rsidR="0062297B" w:rsidRDefault="0062297B" w:rsidP="00487B9C">
            <w:pPr>
              <w:spacing w:line="380" w:lineRule="exact"/>
              <w:jc w:val="center"/>
              <w:rPr>
                <w:rFonts w:ascii="仿宋_GB2312" w:eastAsia="仿宋_GB2312" w:hAnsi="华文楷体"/>
                <w:sz w:val="24"/>
                <w:szCs w:val="24"/>
              </w:rPr>
            </w:pPr>
            <w:r>
              <w:rPr>
                <w:rFonts w:ascii="仿宋_GB2312" w:eastAsia="仿宋_GB2312" w:hAnsi="华文楷体" w:hint="eastAsia"/>
                <w:sz w:val="24"/>
                <w:szCs w:val="24"/>
              </w:rPr>
              <w:t>技术</w:t>
            </w:r>
          </w:p>
        </w:tc>
        <w:tc>
          <w:tcPr>
            <w:tcW w:w="6521" w:type="dxa"/>
            <w:vAlign w:val="center"/>
          </w:tcPr>
          <w:p w14:paraId="51059228"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片头符合活动要求，布局合理、美观。演职员要素齐全。</w:t>
            </w:r>
          </w:p>
        </w:tc>
      </w:tr>
      <w:tr w:rsidR="0062297B" w14:paraId="2733E1DF" w14:textId="77777777" w:rsidTr="00487B9C">
        <w:trPr>
          <w:trHeight w:val="1127"/>
        </w:trPr>
        <w:tc>
          <w:tcPr>
            <w:tcW w:w="1384" w:type="dxa"/>
            <w:vMerge/>
            <w:vAlign w:val="center"/>
          </w:tcPr>
          <w:p w14:paraId="646C90D9" w14:textId="77777777" w:rsidR="0062297B" w:rsidRDefault="0062297B" w:rsidP="00487B9C">
            <w:pPr>
              <w:spacing w:line="380" w:lineRule="exact"/>
              <w:jc w:val="center"/>
              <w:rPr>
                <w:rFonts w:ascii="仿宋_GB2312" w:eastAsia="仿宋_GB2312" w:hAnsi="华文楷体"/>
                <w:sz w:val="24"/>
                <w:szCs w:val="24"/>
              </w:rPr>
            </w:pPr>
          </w:p>
        </w:tc>
        <w:tc>
          <w:tcPr>
            <w:tcW w:w="6521" w:type="dxa"/>
            <w:vAlign w:val="center"/>
          </w:tcPr>
          <w:p w14:paraId="33FDB5CA"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画面、声音清晰，声画同步，镜头平稳、应用恰当，作品剪接流畅，配音配乐得当。</w:t>
            </w:r>
          </w:p>
        </w:tc>
      </w:tr>
    </w:tbl>
    <w:p w14:paraId="0C6CF98A" w14:textId="77777777" w:rsidR="0062297B" w:rsidRDefault="0062297B" w:rsidP="0062297B">
      <w:pPr>
        <w:widowControl/>
        <w:jc w:val="left"/>
        <w:rPr>
          <w:rFonts w:ascii="仿宋_GB2312" w:eastAsia="仿宋_GB2312" w:hAnsi="楷体"/>
          <w:sz w:val="28"/>
          <w:szCs w:val="28"/>
        </w:rPr>
      </w:pPr>
    </w:p>
    <w:p w14:paraId="4BADC839" w14:textId="77777777" w:rsidR="0062297B" w:rsidRDefault="0062297B" w:rsidP="0062297B">
      <w:pPr>
        <w:spacing w:line="480" w:lineRule="exact"/>
        <w:jc w:val="center"/>
        <w:rPr>
          <w:rFonts w:ascii="仿宋_GB2312" w:eastAsia="仿宋_GB2312" w:hAnsi="楷体"/>
          <w:sz w:val="28"/>
          <w:szCs w:val="28"/>
        </w:rPr>
      </w:pPr>
      <w:r>
        <w:rPr>
          <w:rFonts w:ascii="仿宋_GB2312" w:eastAsia="仿宋_GB2312" w:hAnsi="楷体" w:hint="eastAsia"/>
          <w:sz w:val="28"/>
          <w:szCs w:val="28"/>
        </w:rPr>
        <w:lastRenderedPageBreak/>
        <w:t>表4  微电影剧本内容要求</w:t>
      </w:r>
    </w:p>
    <w:tbl>
      <w:tblPr>
        <w:tblStyle w:val="ad"/>
        <w:tblW w:w="8080" w:type="dxa"/>
        <w:tblInd w:w="250" w:type="dxa"/>
        <w:tblLook w:val="04A0" w:firstRow="1" w:lastRow="0" w:firstColumn="1" w:lastColumn="0" w:noHBand="0" w:noVBand="1"/>
      </w:tblPr>
      <w:tblGrid>
        <w:gridCol w:w="1418"/>
        <w:gridCol w:w="6662"/>
      </w:tblGrid>
      <w:tr w:rsidR="0062297B" w14:paraId="599425B7" w14:textId="77777777" w:rsidTr="00487B9C">
        <w:trPr>
          <w:trHeight w:val="770"/>
        </w:trPr>
        <w:tc>
          <w:tcPr>
            <w:tcW w:w="1418" w:type="dxa"/>
            <w:vAlign w:val="center"/>
          </w:tcPr>
          <w:p w14:paraId="64E7092C" w14:textId="77777777" w:rsidR="0062297B" w:rsidRDefault="0062297B" w:rsidP="00487B9C">
            <w:pPr>
              <w:spacing w:line="380" w:lineRule="exact"/>
              <w:jc w:val="center"/>
              <w:rPr>
                <w:rFonts w:ascii="仿宋_GB2312" w:eastAsia="仿宋_GB2312" w:hAnsi="宋体"/>
                <w:sz w:val="36"/>
                <w:szCs w:val="36"/>
              </w:rPr>
            </w:pPr>
            <w:r>
              <w:rPr>
                <w:rFonts w:ascii="仿宋_GB2312" w:eastAsia="仿宋_GB2312" w:hAnsi="宋体" w:hint="eastAsia"/>
                <w:b/>
                <w:sz w:val="24"/>
                <w:szCs w:val="24"/>
              </w:rPr>
              <w:t>主要内容</w:t>
            </w:r>
          </w:p>
        </w:tc>
        <w:tc>
          <w:tcPr>
            <w:tcW w:w="6662" w:type="dxa"/>
            <w:vAlign w:val="center"/>
          </w:tcPr>
          <w:p w14:paraId="0E57CE5B" w14:textId="77777777" w:rsidR="0062297B" w:rsidRDefault="0062297B" w:rsidP="00487B9C">
            <w:pPr>
              <w:spacing w:line="380" w:lineRule="exact"/>
              <w:jc w:val="center"/>
              <w:rPr>
                <w:rFonts w:ascii="仿宋_GB2312" w:eastAsia="仿宋_GB2312" w:hAnsi="宋体"/>
                <w:sz w:val="36"/>
                <w:szCs w:val="36"/>
              </w:rPr>
            </w:pPr>
            <w:r>
              <w:rPr>
                <w:rFonts w:ascii="仿宋_GB2312" w:eastAsia="仿宋_GB2312" w:hAnsi="宋体" w:hint="eastAsia"/>
                <w:b/>
                <w:sz w:val="24"/>
                <w:szCs w:val="24"/>
              </w:rPr>
              <w:t>具体要求</w:t>
            </w:r>
          </w:p>
        </w:tc>
      </w:tr>
      <w:tr w:rsidR="0062297B" w14:paraId="4DA79FD3" w14:textId="77777777" w:rsidTr="00487B9C">
        <w:trPr>
          <w:trHeight w:val="859"/>
        </w:trPr>
        <w:tc>
          <w:tcPr>
            <w:tcW w:w="1418" w:type="dxa"/>
            <w:vMerge w:val="restart"/>
            <w:vAlign w:val="center"/>
          </w:tcPr>
          <w:p w14:paraId="2377C136" w14:textId="77777777" w:rsidR="0062297B" w:rsidRDefault="0062297B" w:rsidP="00487B9C">
            <w:pPr>
              <w:spacing w:line="380" w:lineRule="exact"/>
              <w:jc w:val="center"/>
              <w:rPr>
                <w:rFonts w:ascii="仿宋_GB2312" w:eastAsia="仿宋_GB2312" w:hAnsi="宋体"/>
                <w:sz w:val="24"/>
                <w:szCs w:val="24"/>
              </w:rPr>
            </w:pPr>
            <w:r>
              <w:rPr>
                <w:rFonts w:ascii="仿宋_GB2312" w:eastAsia="仿宋_GB2312" w:hAnsi="华文楷体" w:hint="eastAsia"/>
                <w:sz w:val="24"/>
                <w:szCs w:val="24"/>
              </w:rPr>
              <w:t>选题</w:t>
            </w:r>
          </w:p>
        </w:tc>
        <w:tc>
          <w:tcPr>
            <w:tcW w:w="6662" w:type="dxa"/>
            <w:vAlign w:val="center"/>
          </w:tcPr>
          <w:p w14:paraId="443C0564" w14:textId="77777777" w:rsidR="0062297B" w:rsidRDefault="0062297B" w:rsidP="00487B9C">
            <w:pPr>
              <w:spacing w:line="380" w:lineRule="exact"/>
              <w:rPr>
                <w:rFonts w:ascii="仿宋_GB2312" w:eastAsia="仿宋_GB2312" w:hAnsi="华文楷体"/>
                <w:sz w:val="24"/>
                <w:szCs w:val="24"/>
              </w:rPr>
            </w:pPr>
            <w:r>
              <w:rPr>
                <w:rFonts w:ascii="仿宋_GB2312" w:eastAsia="仿宋_GB2312" w:hAnsi="华文楷体" w:hint="eastAsia"/>
                <w:sz w:val="24"/>
                <w:szCs w:val="24"/>
              </w:rPr>
              <w:t>作品依据的成语故事和据此创作的作品，应突出德、智、体、美、劳教育的目标</w:t>
            </w:r>
            <w:r>
              <w:rPr>
                <w:rFonts w:ascii="仿宋_GB2312" w:eastAsia="仿宋_GB2312" w:hint="eastAsia"/>
                <w:sz w:val="24"/>
                <w:szCs w:val="24"/>
              </w:rPr>
              <w:t>。</w:t>
            </w:r>
          </w:p>
        </w:tc>
      </w:tr>
      <w:tr w:rsidR="0062297B" w14:paraId="5E476391" w14:textId="77777777" w:rsidTr="00487B9C">
        <w:trPr>
          <w:trHeight w:val="984"/>
        </w:trPr>
        <w:tc>
          <w:tcPr>
            <w:tcW w:w="1418" w:type="dxa"/>
            <w:vMerge/>
            <w:vAlign w:val="center"/>
          </w:tcPr>
          <w:p w14:paraId="32AB3AF8" w14:textId="77777777" w:rsidR="0062297B" w:rsidRDefault="0062297B" w:rsidP="00487B9C">
            <w:pPr>
              <w:spacing w:line="380" w:lineRule="exact"/>
              <w:jc w:val="center"/>
              <w:rPr>
                <w:rFonts w:ascii="仿宋_GB2312" w:eastAsia="仿宋_GB2312" w:hAnsi="宋体"/>
                <w:sz w:val="24"/>
                <w:szCs w:val="24"/>
              </w:rPr>
            </w:pPr>
          </w:p>
        </w:tc>
        <w:tc>
          <w:tcPr>
            <w:tcW w:w="6662" w:type="dxa"/>
            <w:vAlign w:val="center"/>
          </w:tcPr>
          <w:p w14:paraId="6E020359" w14:textId="77777777" w:rsidR="0062297B" w:rsidRDefault="0062297B" w:rsidP="00487B9C">
            <w:pPr>
              <w:spacing w:line="380" w:lineRule="exact"/>
              <w:rPr>
                <w:rFonts w:ascii="仿宋_GB2312" w:eastAsia="仿宋_GB2312" w:hAnsi="华文楷体"/>
                <w:sz w:val="24"/>
                <w:szCs w:val="24"/>
              </w:rPr>
            </w:pPr>
            <w:r>
              <w:rPr>
                <w:rFonts w:ascii="仿宋_GB2312" w:eastAsia="仿宋_GB2312" w:hAnsi="华文楷体" w:hint="eastAsia"/>
                <w:sz w:val="24"/>
                <w:szCs w:val="24"/>
              </w:rPr>
              <w:t>作品应能传递正能量，积极向上，与新时代主流文化价值观一致。</w:t>
            </w:r>
          </w:p>
        </w:tc>
      </w:tr>
      <w:tr w:rsidR="0062297B" w14:paraId="786ABC4E" w14:textId="77777777" w:rsidTr="00487B9C">
        <w:trPr>
          <w:trHeight w:val="1409"/>
        </w:trPr>
        <w:tc>
          <w:tcPr>
            <w:tcW w:w="1418" w:type="dxa"/>
            <w:vMerge/>
            <w:vAlign w:val="center"/>
          </w:tcPr>
          <w:p w14:paraId="73C3A3A4" w14:textId="77777777" w:rsidR="0062297B" w:rsidRDefault="0062297B" w:rsidP="00487B9C">
            <w:pPr>
              <w:spacing w:line="380" w:lineRule="exact"/>
              <w:jc w:val="center"/>
              <w:rPr>
                <w:rFonts w:ascii="仿宋_GB2312" w:eastAsia="仿宋_GB2312" w:hAnsi="宋体"/>
                <w:sz w:val="24"/>
                <w:szCs w:val="24"/>
              </w:rPr>
            </w:pPr>
          </w:p>
        </w:tc>
        <w:tc>
          <w:tcPr>
            <w:tcW w:w="6662" w:type="dxa"/>
            <w:vAlign w:val="center"/>
          </w:tcPr>
          <w:p w14:paraId="3369AEFC" w14:textId="77777777" w:rsidR="0062297B" w:rsidRDefault="0062297B" w:rsidP="00487B9C">
            <w:pPr>
              <w:spacing w:line="380" w:lineRule="exact"/>
              <w:rPr>
                <w:rFonts w:ascii="仿宋_GB2312" w:eastAsia="仿宋_GB2312" w:hAnsi="华文楷体"/>
                <w:sz w:val="24"/>
                <w:szCs w:val="24"/>
              </w:rPr>
            </w:pPr>
            <w:r>
              <w:rPr>
                <w:rFonts w:ascii="仿宋_GB2312" w:eastAsia="仿宋_GB2312" w:hAnsi="华文楷体" w:hint="eastAsia"/>
                <w:sz w:val="24"/>
                <w:szCs w:val="24"/>
              </w:rPr>
              <w:t>作品依据的成语故事和据此创作的作品，可以是根据成语原意创作的；也可以在不违背成语原意的基础上，结合学生的现实生活进行演绎，达到古为今用的目的。</w:t>
            </w:r>
          </w:p>
        </w:tc>
      </w:tr>
      <w:tr w:rsidR="0062297B" w14:paraId="0C313616" w14:textId="77777777" w:rsidTr="00487B9C">
        <w:trPr>
          <w:trHeight w:val="976"/>
        </w:trPr>
        <w:tc>
          <w:tcPr>
            <w:tcW w:w="1418" w:type="dxa"/>
            <w:vMerge/>
            <w:vAlign w:val="center"/>
          </w:tcPr>
          <w:p w14:paraId="31C6F678" w14:textId="77777777" w:rsidR="0062297B" w:rsidRDefault="0062297B" w:rsidP="00487B9C">
            <w:pPr>
              <w:spacing w:line="380" w:lineRule="exact"/>
              <w:jc w:val="center"/>
              <w:rPr>
                <w:rFonts w:ascii="仿宋_GB2312" w:eastAsia="仿宋_GB2312" w:hAnsi="宋体"/>
                <w:sz w:val="24"/>
                <w:szCs w:val="24"/>
              </w:rPr>
            </w:pPr>
          </w:p>
        </w:tc>
        <w:tc>
          <w:tcPr>
            <w:tcW w:w="6662" w:type="dxa"/>
            <w:vAlign w:val="center"/>
          </w:tcPr>
          <w:p w14:paraId="38EA3648" w14:textId="77777777" w:rsidR="0062297B" w:rsidRDefault="0062297B" w:rsidP="00487B9C">
            <w:pPr>
              <w:spacing w:line="380" w:lineRule="exact"/>
              <w:rPr>
                <w:rFonts w:ascii="仿宋_GB2312" w:eastAsia="仿宋_GB2312" w:hAnsi="华文楷体"/>
                <w:sz w:val="24"/>
                <w:szCs w:val="24"/>
              </w:rPr>
            </w:pPr>
            <w:r>
              <w:rPr>
                <w:rFonts w:ascii="仿宋_GB2312" w:eastAsia="仿宋_GB2312" w:hAnsi="华文楷体" w:hint="eastAsia"/>
                <w:sz w:val="24"/>
                <w:szCs w:val="24"/>
              </w:rPr>
              <w:t>对成语本意的演绎，不能穿凿附会、张冠李戴，也不能用同音字偷换意义。</w:t>
            </w:r>
          </w:p>
        </w:tc>
      </w:tr>
      <w:tr w:rsidR="0062297B" w14:paraId="5B79ED57" w14:textId="77777777" w:rsidTr="00487B9C">
        <w:trPr>
          <w:trHeight w:val="645"/>
        </w:trPr>
        <w:tc>
          <w:tcPr>
            <w:tcW w:w="1418" w:type="dxa"/>
            <w:vMerge w:val="restart"/>
            <w:vAlign w:val="center"/>
          </w:tcPr>
          <w:p w14:paraId="56F499DF" w14:textId="77777777" w:rsidR="0062297B" w:rsidRDefault="0062297B" w:rsidP="00487B9C">
            <w:pPr>
              <w:spacing w:line="380" w:lineRule="exact"/>
              <w:jc w:val="center"/>
              <w:rPr>
                <w:rFonts w:ascii="仿宋_GB2312" w:eastAsia="仿宋_GB2312" w:hAnsi="宋体"/>
                <w:sz w:val="24"/>
                <w:szCs w:val="24"/>
              </w:rPr>
            </w:pPr>
            <w:r>
              <w:rPr>
                <w:rFonts w:ascii="仿宋_GB2312" w:eastAsia="仿宋_GB2312" w:hAnsi="宋体" w:hint="eastAsia"/>
                <w:sz w:val="24"/>
                <w:szCs w:val="24"/>
              </w:rPr>
              <w:t>内容</w:t>
            </w:r>
          </w:p>
        </w:tc>
        <w:tc>
          <w:tcPr>
            <w:tcW w:w="6662" w:type="dxa"/>
            <w:vAlign w:val="center"/>
          </w:tcPr>
          <w:p w14:paraId="00BFDC7A"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剧本情节完整充实，剧情精炼不冗长，不短缺。</w:t>
            </w:r>
          </w:p>
        </w:tc>
      </w:tr>
      <w:tr w:rsidR="0062297B" w14:paraId="6F911DCD" w14:textId="77777777" w:rsidTr="00487B9C">
        <w:trPr>
          <w:trHeight w:val="696"/>
        </w:trPr>
        <w:tc>
          <w:tcPr>
            <w:tcW w:w="1418" w:type="dxa"/>
            <w:vMerge/>
            <w:vAlign w:val="center"/>
          </w:tcPr>
          <w:p w14:paraId="6F930536" w14:textId="77777777" w:rsidR="0062297B" w:rsidRDefault="0062297B" w:rsidP="00487B9C">
            <w:pPr>
              <w:spacing w:line="380" w:lineRule="exact"/>
              <w:jc w:val="center"/>
              <w:rPr>
                <w:rFonts w:ascii="仿宋_GB2312" w:eastAsia="仿宋_GB2312" w:hAnsi="宋体"/>
                <w:sz w:val="24"/>
                <w:szCs w:val="24"/>
              </w:rPr>
            </w:pPr>
          </w:p>
        </w:tc>
        <w:tc>
          <w:tcPr>
            <w:tcW w:w="6662" w:type="dxa"/>
            <w:vAlign w:val="center"/>
          </w:tcPr>
          <w:p w14:paraId="763BCF6A"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剧本构思合理，情节、悬念、细节、巧合设置合理。</w:t>
            </w:r>
          </w:p>
        </w:tc>
      </w:tr>
      <w:tr w:rsidR="0062297B" w14:paraId="1C75F7D1" w14:textId="77777777" w:rsidTr="00487B9C">
        <w:trPr>
          <w:trHeight w:val="986"/>
        </w:trPr>
        <w:tc>
          <w:tcPr>
            <w:tcW w:w="1418" w:type="dxa"/>
            <w:vMerge/>
            <w:vAlign w:val="center"/>
          </w:tcPr>
          <w:p w14:paraId="2D312AE6" w14:textId="77777777" w:rsidR="0062297B" w:rsidRDefault="0062297B" w:rsidP="00487B9C">
            <w:pPr>
              <w:spacing w:line="380" w:lineRule="exact"/>
              <w:jc w:val="center"/>
              <w:rPr>
                <w:rFonts w:ascii="仿宋_GB2312" w:eastAsia="仿宋_GB2312" w:hAnsi="宋体"/>
                <w:sz w:val="24"/>
                <w:szCs w:val="24"/>
              </w:rPr>
            </w:pPr>
          </w:p>
        </w:tc>
        <w:tc>
          <w:tcPr>
            <w:tcW w:w="6662" w:type="dxa"/>
            <w:vAlign w:val="center"/>
          </w:tcPr>
          <w:p w14:paraId="524782E9"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剧本人物特色鲜明，具有典型意义，人物形象真实，能被观众认同。</w:t>
            </w:r>
          </w:p>
        </w:tc>
      </w:tr>
      <w:tr w:rsidR="0062297B" w14:paraId="7DF831F9" w14:textId="77777777" w:rsidTr="00487B9C">
        <w:trPr>
          <w:trHeight w:val="688"/>
        </w:trPr>
        <w:tc>
          <w:tcPr>
            <w:tcW w:w="1418" w:type="dxa"/>
            <w:vMerge/>
            <w:vAlign w:val="center"/>
          </w:tcPr>
          <w:p w14:paraId="74B0D83A" w14:textId="77777777" w:rsidR="0062297B" w:rsidRDefault="0062297B" w:rsidP="00487B9C">
            <w:pPr>
              <w:spacing w:line="380" w:lineRule="exact"/>
              <w:jc w:val="center"/>
              <w:rPr>
                <w:rFonts w:ascii="仿宋_GB2312" w:eastAsia="仿宋_GB2312" w:hAnsi="宋体"/>
                <w:sz w:val="24"/>
                <w:szCs w:val="24"/>
                <w:highlight w:val="yellow"/>
              </w:rPr>
            </w:pPr>
          </w:p>
        </w:tc>
        <w:tc>
          <w:tcPr>
            <w:tcW w:w="6662" w:type="dxa"/>
            <w:vAlign w:val="center"/>
          </w:tcPr>
          <w:p w14:paraId="3F6417F7"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hint="eastAsia"/>
                <w:sz w:val="24"/>
                <w:szCs w:val="24"/>
              </w:rPr>
              <w:t>台词语言生动有趣，符合角色性格。</w:t>
            </w:r>
          </w:p>
        </w:tc>
      </w:tr>
      <w:tr w:rsidR="0062297B" w14:paraId="0E52D49D" w14:textId="77777777" w:rsidTr="00487B9C">
        <w:trPr>
          <w:trHeight w:val="792"/>
        </w:trPr>
        <w:tc>
          <w:tcPr>
            <w:tcW w:w="1418" w:type="dxa"/>
            <w:vMerge/>
            <w:vAlign w:val="center"/>
          </w:tcPr>
          <w:p w14:paraId="35A21618" w14:textId="77777777" w:rsidR="0062297B" w:rsidRDefault="0062297B" w:rsidP="00487B9C">
            <w:pPr>
              <w:spacing w:line="380" w:lineRule="exact"/>
              <w:jc w:val="center"/>
              <w:rPr>
                <w:rFonts w:ascii="仿宋_GB2312" w:eastAsia="仿宋_GB2312" w:hAnsi="宋体"/>
                <w:sz w:val="24"/>
                <w:szCs w:val="24"/>
                <w:highlight w:val="yellow"/>
              </w:rPr>
            </w:pPr>
          </w:p>
        </w:tc>
        <w:tc>
          <w:tcPr>
            <w:tcW w:w="6662" w:type="dxa"/>
            <w:vAlign w:val="center"/>
          </w:tcPr>
          <w:p w14:paraId="26365B21" w14:textId="77777777" w:rsidR="0062297B" w:rsidRDefault="0062297B" w:rsidP="00487B9C">
            <w:pPr>
              <w:spacing w:line="380" w:lineRule="exact"/>
              <w:jc w:val="left"/>
              <w:rPr>
                <w:rFonts w:ascii="仿宋_GB2312" w:eastAsia="仿宋_GB2312" w:hAnsi="华文楷体"/>
                <w:sz w:val="24"/>
                <w:szCs w:val="24"/>
              </w:rPr>
            </w:pPr>
            <w:r>
              <w:rPr>
                <w:rFonts w:ascii="仿宋_GB2312" w:eastAsia="仿宋_GB2312" w:hAnsi="华文楷体"/>
                <w:sz w:val="24"/>
                <w:szCs w:val="24"/>
              </w:rPr>
              <w:t>能够将剧本中的文字</w:t>
            </w:r>
            <w:r>
              <w:rPr>
                <w:rFonts w:ascii="仿宋_GB2312" w:eastAsia="仿宋_GB2312" w:hAnsi="华文楷体" w:hint="eastAsia"/>
                <w:sz w:val="24"/>
                <w:szCs w:val="24"/>
              </w:rPr>
              <w:t>（画面）</w:t>
            </w:r>
            <w:r>
              <w:rPr>
                <w:rFonts w:ascii="仿宋_GB2312" w:eastAsia="仿宋_GB2312" w:hAnsi="华文楷体"/>
                <w:sz w:val="24"/>
                <w:szCs w:val="24"/>
              </w:rPr>
              <w:t>转化为视觉语言</w:t>
            </w:r>
            <w:r>
              <w:rPr>
                <w:rFonts w:ascii="仿宋_GB2312" w:eastAsia="仿宋_GB2312" w:hAnsi="华文楷体" w:hint="eastAsia"/>
                <w:sz w:val="24"/>
                <w:szCs w:val="24"/>
              </w:rPr>
              <w:t>，</w:t>
            </w:r>
            <w:r>
              <w:rPr>
                <w:rFonts w:ascii="仿宋_GB2312" w:eastAsia="仿宋_GB2312" w:hAnsi="华文楷体"/>
                <w:sz w:val="24"/>
                <w:szCs w:val="24"/>
              </w:rPr>
              <w:t>具有</w:t>
            </w:r>
            <w:r>
              <w:rPr>
                <w:rFonts w:ascii="仿宋_GB2312" w:eastAsia="仿宋_GB2312" w:hAnsi="华文楷体" w:hint="eastAsia"/>
                <w:sz w:val="24"/>
                <w:szCs w:val="24"/>
              </w:rPr>
              <w:t>画面感。</w:t>
            </w:r>
          </w:p>
        </w:tc>
      </w:tr>
      <w:tr w:rsidR="0062297B" w14:paraId="13BF20EA" w14:textId="77777777" w:rsidTr="00487B9C">
        <w:trPr>
          <w:trHeight w:val="757"/>
        </w:trPr>
        <w:tc>
          <w:tcPr>
            <w:tcW w:w="1418" w:type="dxa"/>
            <w:vMerge w:val="restart"/>
            <w:vAlign w:val="center"/>
          </w:tcPr>
          <w:p w14:paraId="1AB3336D" w14:textId="77777777" w:rsidR="0062297B" w:rsidRDefault="0062297B" w:rsidP="00487B9C">
            <w:pPr>
              <w:spacing w:line="380" w:lineRule="exact"/>
              <w:jc w:val="center"/>
              <w:rPr>
                <w:rFonts w:ascii="仿宋_GB2312" w:eastAsia="仿宋_GB2312" w:hAnsi="宋体"/>
                <w:color w:val="0D0D0D"/>
                <w:sz w:val="24"/>
                <w:szCs w:val="24"/>
              </w:rPr>
            </w:pPr>
            <w:r>
              <w:rPr>
                <w:rFonts w:ascii="仿宋_GB2312" w:eastAsia="仿宋_GB2312" w:hAnsi="宋体" w:hint="eastAsia"/>
                <w:sz w:val="24"/>
                <w:szCs w:val="24"/>
              </w:rPr>
              <w:t>风格</w:t>
            </w:r>
          </w:p>
        </w:tc>
        <w:tc>
          <w:tcPr>
            <w:tcW w:w="6662" w:type="dxa"/>
            <w:vAlign w:val="center"/>
          </w:tcPr>
          <w:p w14:paraId="67C88C66" w14:textId="77777777" w:rsidR="0062297B" w:rsidRDefault="0062297B" w:rsidP="00487B9C">
            <w:pPr>
              <w:spacing w:line="380" w:lineRule="exact"/>
              <w:jc w:val="left"/>
              <w:rPr>
                <w:rFonts w:ascii="仿宋_GB2312" w:eastAsia="仿宋_GB2312"/>
                <w:sz w:val="24"/>
                <w:szCs w:val="24"/>
              </w:rPr>
            </w:pPr>
            <w:r>
              <w:rPr>
                <w:rFonts w:ascii="仿宋_GB2312" w:eastAsia="仿宋_GB2312" w:hAnsi="华文楷体" w:hint="eastAsia"/>
                <w:sz w:val="24"/>
                <w:szCs w:val="24"/>
              </w:rPr>
              <w:t>剧本符合微电影技术规范，能够体现出创作者的独特风格。</w:t>
            </w:r>
          </w:p>
        </w:tc>
      </w:tr>
      <w:tr w:rsidR="0062297B" w14:paraId="1C205A22" w14:textId="77777777" w:rsidTr="00487B9C">
        <w:trPr>
          <w:trHeight w:val="696"/>
        </w:trPr>
        <w:tc>
          <w:tcPr>
            <w:tcW w:w="1418" w:type="dxa"/>
            <w:vMerge/>
            <w:vAlign w:val="center"/>
          </w:tcPr>
          <w:p w14:paraId="265E6E27" w14:textId="77777777" w:rsidR="0062297B" w:rsidRDefault="0062297B" w:rsidP="00487B9C">
            <w:pPr>
              <w:spacing w:line="380" w:lineRule="exact"/>
              <w:jc w:val="center"/>
              <w:rPr>
                <w:rFonts w:ascii="仿宋_GB2312" w:eastAsia="仿宋_GB2312" w:hAnsi="宋体"/>
                <w:sz w:val="24"/>
                <w:szCs w:val="24"/>
              </w:rPr>
            </w:pPr>
          </w:p>
        </w:tc>
        <w:tc>
          <w:tcPr>
            <w:tcW w:w="6662" w:type="dxa"/>
            <w:vAlign w:val="center"/>
          </w:tcPr>
          <w:p w14:paraId="0FB48A0A" w14:textId="77777777" w:rsidR="0062297B" w:rsidRDefault="0062297B" w:rsidP="00487B9C">
            <w:pPr>
              <w:spacing w:line="380" w:lineRule="exact"/>
              <w:rPr>
                <w:rFonts w:ascii="仿宋_GB2312" w:eastAsia="仿宋_GB2312" w:hAnsi="宋体"/>
                <w:sz w:val="24"/>
                <w:szCs w:val="24"/>
              </w:rPr>
            </w:pPr>
            <w:r>
              <w:rPr>
                <w:rFonts w:ascii="仿宋_GB2312" w:eastAsia="仿宋_GB2312" w:hAnsi="宋体" w:hint="eastAsia"/>
                <w:sz w:val="24"/>
                <w:szCs w:val="24"/>
              </w:rPr>
              <w:t>剧本</w:t>
            </w:r>
            <w:r>
              <w:rPr>
                <w:rFonts w:ascii="仿宋_GB2312" w:eastAsia="仿宋_GB2312" w:hAnsi="宋体"/>
                <w:sz w:val="24"/>
                <w:szCs w:val="24"/>
              </w:rPr>
              <w:t>整体风格一致</w:t>
            </w:r>
            <w:r>
              <w:rPr>
                <w:rFonts w:ascii="仿宋_GB2312" w:eastAsia="仿宋_GB2312" w:hAnsi="宋体" w:hint="eastAsia"/>
                <w:sz w:val="24"/>
                <w:szCs w:val="24"/>
              </w:rPr>
              <w:t>，</w:t>
            </w:r>
            <w:r>
              <w:rPr>
                <w:rFonts w:ascii="仿宋_GB2312" w:eastAsia="仿宋_GB2312" w:hAnsi="宋体"/>
                <w:sz w:val="24"/>
                <w:szCs w:val="24"/>
              </w:rPr>
              <w:t>艺术表现不跳脱</w:t>
            </w:r>
            <w:r>
              <w:rPr>
                <w:rFonts w:ascii="仿宋_GB2312" w:eastAsia="仿宋_GB2312" w:hAnsi="宋体" w:hint="eastAsia"/>
                <w:sz w:val="24"/>
                <w:szCs w:val="24"/>
              </w:rPr>
              <w:t>、</w:t>
            </w:r>
            <w:r>
              <w:rPr>
                <w:rFonts w:ascii="仿宋_GB2312" w:eastAsia="仿宋_GB2312" w:hAnsi="宋体"/>
                <w:sz w:val="24"/>
                <w:szCs w:val="24"/>
              </w:rPr>
              <w:t>不断裂</w:t>
            </w:r>
          </w:p>
        </w:tc>
      </w:tr>
      <w:tr w:rsidR="0062297B" w14:paraId="7859C2BB" w14:textId="77777777" w:rsidTr="00487B9C">
        <w:trPr>
          <w:trHeight w:val="608"/>
        </w:trPr>
        <w:tc>
          <w:tcPr>
            <w:tcW w:w="1418" w:type="dxa"/>
            <w:vMerge w:val="restart"/>
            <w:vAlign w:val="center"/>
          </w:tcPr>
          <w:p w14:paraId="202E7C2E" w14:textId="77777777" w:rsidR="0062297B" w:rsidRDefault="0062297B" w:rsidP="00487B9C">
            <w:pPr>
              <w:spacing w:line="380" w:lineRule="exact"/>
              <w:jc w:val="center"/>
              <w:rPr>
                <w:rFonts w:ascii="仿宋_GB2312" w:eastAsia="仿宋_GB2312" w:hAnsi="宋体"/>
                <w:sz w:val="24"/>
                <w:szCs w:val="24"/>
              </w:rPr>
            </w:pPr>
            <w:r>
              <w:rPr>
                <w:rFonts w:ascii="仿宋_GB2312" w:eastAsia="仿宋_GB2312" w:hAnsi="宋体" w:hint="eastAsia"/>
                <w:sz w:val="24"/>
                <w:szCs w:val="24"/>
              </w:rPr>
              <w:t>格式</w:t>
            </w:r>
          </w:p>
        </w:tc>
        <w:tc>
          <w:tcPr>
            <w:tcW w:w="6662" w:type="dxa"/>
            <w:vAlign w:val="center"/>
          </w:tcPr>
          <w:p w14:paraId="325EC289" w14:textId="77777777" w:rsidR="0062297B" w:rsidRDefault="0062297B" w:rsidP="00487B9C">
            <w:pPr>
              <w:spacing w:line="380" w:lineRule="exact"/>
              <w:rPr>
                <w:rFonts w:ascii="仿宋_GB2312" w:eastAsia="仿宋_GB2312" w:hAnsi="华文楷体"/>
                <w:sz w:val="24"/>
                <w:szCs w:val="24"/>
              </w:rPr>
            </w:pPr>
            <w:r>
              <w:rPr>
                <w:rFonts w:ascii="仿宋_GB2312" w:eastAsia="仿宋_GB2312" w:hAnsi="华文楷体"/>
                <w:sz w:val="24"/>
                <w:szCs w:val="24"/>
              </w:rPr>
              <w:t>以文学剧本</w:t>
            </w:r>
            <w:r>
              <w:rPr>
                <w:rFonts w:ascii="仿宋_GB2312" w:eastAsia="仿宋_GB2312" w:hAnsi="华文楷体" w:hint="eastAsia"/>
                <w:sz w:val="24"/>
                <w:szCs w:val="24"/>
              </w:rPr>
              <w:t>、</w:t>
            </w:r>
            <w:r>
              <w:rPr>
                <w:rFonts w:ascii="仿宋_GB2312" w:eastAsia="仿宋_GB2312" w:hAnsi="华文楷体"/>
                <w:sz w:val="24"/>
                <w:szCs w:val="24"/>
              </w:rPr>
              <w:t>故事板或分镜头剧本的形式提交</w:t>
            </w:r>
            <w:r>
              <w:rPr>
                <w:rFonts w:ascii="仿宋_GB2312" w:eastAsia="仿宋_GB2312" w:hAnsi="华文楷体" w:hint="eastAsia"/>
                <w:sz w:val="24"/>
                <w:szCs w:val="24"/>
              </w:rPr>
              <w:t>。</w:t>
            </w:r>
          </w:p>
        </w:tc>
      </w:tr>
      <w:tr w:rsidR="0062297B" w14:paraId="6E1C6253" w14:textId="77777777" w:rsidTr="00487B9C">
        <w:trPr>
          <w:trHeight w:val="619"/>
        </w:trPr>
        <w:tc>
          <w:tcPr>
            <w:tcW w:w="1418" w:type="dxa"/>
            <w:vMerge/>
            <w:vAlign w:val="center"/>
          </w:tcPr>
          <w:p w14:paraId="26906C48" w14:textId="77777777" w:rsidR="0062297B" w:rsidRDefault="0062297B" w:rsidP="00487B9C">
            <w:pPr>
              <w:spacing w:line="380" w:lineRule="exact"/>
              <w:rPr>
                <w:rFonts w:ascii="仿宋_GB2312" w:eastAsia="仿宋_GB2312" w:hAnsi="宋体"/>
                <w:sz w:val="24"/>
                <w:szCs w:val="24"/>
              </w:rPr>
            </w:pPr>
          </w:p>
        </w:tc>
        <w:tc>
          <w:tcPr>
            <w:tcW w:w="6662" w:type="dxa"/>
            <w:vAlign w:val="center"/>
          </w:tcPr>
          <w:p w14:paraId="0D96D2A9" w14:textId="77777777" w:rsidR="0062297B" w:rsidRDefault="0062297B" w:rsidP="00487B9C">
            <w:pPr>
              <w:spacing w:line="380" w:lineRule="exact"/>
              <w:rPr>
                <w:rFonts w:ascii="仿宋_GB2312" w:eastAsia="仿宋_GB2312" w:hAnsi="华文楷体"/>
                <w:sz w:val="24"/>
                <w:szCs w:val="24"/>
              </w:rPr>
            </w:pPr>
            <w:r>
              <w:rPr>
                <w:rFonts w:ascii="仿宋_GB2312" w:eastAsia="仿宋_GB2312" w:hAnsi="华文楷体"/>
                <w:sz w:val="24"/>
                <w:szCs w:val="24"/>
              </w:rPr>
              <w:t>剧本内容详细</w:t>
            </w:r>
            <w:r>
              <w:rPr>
                <w:rFonts w:ascii="仿宋_GB2312" w:eastAsia="仿宋_GB2312" w:hAnsi="华文楷体" w:hint="eastAsia"/>
                <w:sz w:val="24"/>
                <w:szCs w:val="24"/>
              </w:rPr>
              <w:t>、</w:t>
            </w:r>
            <w:r>
              <w:rPr>
                <w:rFonts w:ascii="仿宋_GB2312" w:eastAsia="仿宋_GB2312" w:hAnsi="华文楷体"/>
                <w:sz w:val="24"/>
                <w:szCs w:val="24"/>
              </w:rPr>
              <w:t>充分</w:t>
            </w:r>
            <w:r>
              <w:rPr>
                <w:rFonts w:ascii="仿宋_GB2312" w:eastAsia="仿宋_GB2312" w:hAnsi="华文楷体" w:hint="eastAsia"/>
                <w:sz w:val="24"/>
                <w:szCs w:val="24"/>
              </w:rPr>
              <w:t>，</w:t>
            </w:r>
            <w:r>
              <w:rPr>
                <w:rFonts w:ascii="仿宋_GB2312" w:eastAsia="仿宋_GB2312" w:hAnsi="华文楷体"/>
                <w:sz w:val="24"/>
                <w:szCs w:val="24"/>
              </w:rPr>
              <w:t>信息交代完整</w:t>
            </w:r>
            <w:r>
              <w:rPr>
                <w:rFonts w:ascii="仿宋_GB2312" w:eastAsia="仿宋_GB2312" w:hAnsi="华文楷体" w:hint="eastAsia"/>
                <w:sz w:val="24"/>
                <w:szCs w:val="24"/>
              </w:rPr>
              <w:t>。</w:t>
            </w:r>
          </w:p>
        </w:tc>
      </w:tr>
    </w:tbl>
    <w:p w14:paraId="51F50E8D" w14:textId="77777777" w:rsidR="0062297B" w:rsidRDefault="0062297B" w:rsidP="0062297B">
      <w:pPr>
        <w:widowControl/>
        <w:jc w:val="left"/>
        <w:rPr>
          <w:rFonts w:ascii="楷体" w:eastAsia="楷体" w:hAnsi="楷体"/>
          <w:b/>
          <w:sz w:val="32"/>
          <w:szCs w:val="32"/>
        </w:rPr>
      </w:pPr>
    </w:p>
    <w:p w14:paraId="413C0F90" w14:textId="77777777" w:rsidR="0062297B" w:rsidRDefault="0062297B" w:rsidP="0062297B">
      <w:pPr>
        <w:pStyle w:val="ab"/>
        <w:spacing w:line="460" w:lineRule="exact"/>
        <w:ind w:rightChars="-47" w:right="-99" w:firstLine="643"/>
        <w:jc w:val="left"/>
        <w:outlineLvl w:val="0"/>
        <w:rPr>
          <w:rFonts w:ascii="楷体" w:eastAsia="楷体" w:hAnsi="楷体"/>
          <w:b/>
          <w:sz w:val="32"/>
          <w:szCs w:val="32"/>
        </w:rPr>
      </w:pPr>
      <w:r>
        <w:rPr>
          <w:rFonts w:ascii="楷体" w:eastAsia="楷体" w:hAnsi="楷体" w:hint="eastAsia"/>
          <w:b/>
          <w:sz w:val="32"/>
          <w:szCs w:val="32"/>
        </w:rPr>
        <w:t>（三）技术要求</w:t>
      </w:r>
    </w:p>
    <w:p w14:paraId="382DE712" w14:textId="77777777" w:rsidR="0062297B" w:rsidRDefault="0062297B" w:rsidP="0062297B">
      <w:pPr>
        <w:spacing w:line="4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w:t>
      </w:r>
      <w:r>
        <w:rPr>
          <w:rFonts w:ascii="仿宋_GB2312" w:eastAsia="仿宋_GB2312" w:hAnsi="仿宋" w:cs="宋体"/>
          <w:color w:val="000000"/>
          <w:kern w:val="0"/>
          <w:sz w:val="32"/>
          <w:szCs w:val="32"/>
        </w:rPr>
        <w:t>.真人表演类微电影</w:t>
      </w:r>
      <w:r>
        <w:rPr>
          <w:rFonts w:ascii="仿宋_GB2312" w:eastAsia="仿宋_GB2312" w:hAnsi="仿宋" w:cs="宋体" w:hint="eastAsia"/>
          <w:color w:val="000000"/>
          <w:kern w:val="0"/>
          <w:sz w:val="32"/>
          <w:szCs w:val="32"/>
        </w:rPr>
        <w:t>作品时长控制在</w:t>
      </w:r>
      <w:r>
        <w:rPr>
          <w:rFonts w:ascii="仿宋_GB2312" w:eastAsia="仿宋_GB2312" w:hAnsi="仿宋" w:cs="宋体"/>
          <w:color w:val="000000"/>
          <w:kern w:val="0"/>
          <w:sz w:val="32"/>
          <w:szCs w:val="32"/>
        </w:rPr>
        <w:t>5</w:t>
      </w:r>
      <w:r>
        <w:rPr>
          <w:rFonts w:ascii="仿宋_GB2312" w:eastAsia="仿宋_GB2312" w:hAnsi="仿宋" w:cs="宋体" w:hint="eastAsia"/>
          <w:color w:val="000000"/>
          <w:kern w:val="0"/>
          <w:sz w:val="32"/>
          <w:szCs w:val="32"/>
        </w:rPr>
        <w:t>—10分钟，</w:t>
      </w:r>
      <w:r>
        <w:rPr>
          <w:rFonts w:ascii="仿宋_GB2312" w:eastAsia="仿宋_GB2312" w:hAnsi="仿宋" w:cs="宋体"/>
          <w:color w:val="000000"/>
          <w:kern w:val="0"/>
          <w:sz w:val="32"/>
          <w:szCs w:val="32"/>
        </w:rPr>
        <w:t>手作</w:t>
      </w:r>
      <w:r>
        <w:rPr>
          <w:rFonts w:ascii="仿宋_GB2312" w:eastAsia="仿宋_GB2312" w:hAnsi="仿宋" w:cs="宋体"/>
          <w:color w:val="000000"/>
          <w:kern w:val="0"/>
          <w:sz w:val="32"/>
          <w:szCs w:val="32"/>
        </w:rPr>
        <w:lastRenderedPageBreak/>
        <w:t>视频动画</w:t>
      </w:r>
      <w:r>
        <w:rPr>
          <w:rFonts w:ascii="仿宋_GB2312" w:eastAsia="仿宋_GB2312" w:hAnsi="仿宋" w:cs="宋体" w:hint="eastAsia"/>
          <w:color w:val="000000"/>
          <w:kern w:val="0"/>
          <w:sz w:val="32"/>
          <w:szCs w:val="32"/>
        </w:rPr>
        <w:t>类</w:t>
      </w:r>
      <w:r>
        <w:rPr>
          <w:rFonts w:ascii="仿宋_GB2312" w:eastAsia="仿宋_GB2312" w:hAnsi="仿宋" w:cs="宋体"/>
          <w:color w:val="000000"/>
          <w:kern w:val="0"/>
          <w:sz w:val="32"/>
          <w:szCs w:val="32"/>
        </w:rPr>
        <w:t>微电影作品时长控制在</w:t>
      </w:r>
      <w:r>
        <w:rPr>
          <w:rFonts w:ascii="仿宋_GB2312" w:eastAsia="仿宋_GB2312" w:hAnsi="仿宋" w:cs="宋体" w:hint="eastAsia"/>
          <w:color w:val="000000"/>
          <w:kern w:val="0"/>
          <w:sz w:val="32"/>
          <w:szCs w:val="32"/>
        </w:rPr>
        <w:t>3—10分钟，微电影剧本作品不少于1000字。</w:t>
      </w:r>
    </w:p>
    <w:p w14:paraId="54067C9F" w14:textId="77777777" w:rsidR="0062297B" w:rsidRDefault="0062297B" w:rsidP="0062297B">
      <w:pPr>
        <w:spacing w:line="4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w:t>
      </w:r>
      <w:r>
        <w:rPr>
          <w:rFonts w:ascii="仿宋_GB2312" w:eastAsia="仿宋_GB2312" w:hAnsi="仿宋" w:cs="宋体"/>
          <w:color w:val="000000"/>
          <w:kern w:val="0"/>
          <w:sz w:val="32"/>
          <w:szCs w:val="32"/>
        </w:rPr>
        <w:t>.微电影</w:t>
      </w:r>
      <w:r>
        <w:rPr>
          <w:rFonts w:ascii="仿宋_GB2312" w:eastAsia="仿宋_GB2312" w:hAnsi="仿宋" w:cs="宋体" w:hint="eastAsia"/>
          <w:color w:val="000000"/>
          <w:kern w:val="0"/>
          <w:sz w:val="32"/>
          <w:szCs w:val="32"/>
        </w:rPr>
        <w:t>作品片头</w:t>
      </w:r>
      <w:r w:rsidRPr="00222FA3">
        <w:rPr>
          <w:rFonts w:ascii="仿宋_GB2312" w:eastAsia="仿宋_GB2312" w:hAnsi="仿宋" w:cs="宋体" w:hint="eastAsia"/>
          <w:color w:val="000000"/>
          <w:kern w:val="0"/>
          <w:sz w:val="32"/>
          <w:szCs w:val="32"/>
        </w:rPr>
        <w:t>文字</w:t>
      </w:r>
      <w:r>
        <w:rPr>
          <w:rFonts w:ascii="仿宋_GB2312" w:eastAsia="仿宋_GB2312" w:hAnsi="仿宋" w:cs="宋体" w:hint="eastAsia"/>
          <w:color w:val="000000"/>
          <w:kern w:val="0"/>
          <w:sz w:val="32"/>
          <w:szCs w:val="32"/>
        </w:rPr>
        <w:t>须显示片名，标明“本作品为原创，绝无抄袭”；如需使用他人的拍摄素材，其时长不能超过全片时长的20%；片尾文字应显示主创人员名单、指导教师名单、学校名称、演职人员名单。</w:t>
      </w:r>
    </w:p>
    <w:p w14:paraId="17E7CCDC" w14:textId="77777777" w:rsidR="0062297B" w:rsidRDefault="0062297B" w:rsidP="0062297B">
      <w:pPr>
        <w:spacing w:line="4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微电影作品拍摄器材（软件）不限具体品牌和型号，要求画面清晰，声音清楚，提倡标注字幕，上传视频大小不超过300MB。视频推荐使用高清制式，视频压缩推荐采用H.264编码方式，码流率在512Kbps至2Mbps之间，封装格式推荐使用MP4。</w:t>
      </w:r>
    </w:p>
    <w:p w14:paraId="32AAD962" w14:textId="77777777" w:rsidR="0062297B" w:rsidRDefault="0062297B" w:rsidP="0062297B">
      <w:pPr>
        <w:spacing w:line="4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4</w:t>
      </w:r>
      <w:r>
        <w:rPr>
          <w:rFonts w:ascii="仿宋_GB2312" w:eastAsia="仿宋_GB2312" w:hAnsi="仿宋" w:cs="宋体" w:hint="eastAsia"/>
          <w:color w:val="000000"/>
          <w:kern w:val="0"/>
          <w:sz w:val="32"/>
          <w:szCs w:val="32"/>
        </w:rPr>
        <w:t>.微电影作品提交时，每个作品需准备一张图片，作为作品在网页展示时的封面图片，图片类型为.jpg，图片大小不超过300KB，尺寸大小为</w:t>
      </w:r>
      <w:r>
        <w:rPr>
          <w:rFonts w:ascii="仿宋_GB2312" w:eastAsia="仿宋_GB2312" w:hAnsi="仿宋" w:cs="宋体"/>
          <w:color w:val="000000"/>
          <w:kern w:val="0"/>
          <w:sz w:val="32"/>
          <w:szCs w:val="32"/>
        </w:rPr>
        <w:t>230*145px</w:t>
      </w:r>
      <w:r>
        <w:rPr>
          <w:rFonts w:ascii="仿宋_GB2312" w:eastAsia="仿宋_GB2312" w:hAnsi="仿宋" w:cs="宋体" w:hint="eastAsia"/>
          <w:color w:val="000000"/>
          <w:kern w:val="0"/>
          <w:sz w:val="32"/>
          <w:szCs w:val="32"/>
        </w:rPr>
        <w:t>；另外每个作品需准备一段</w:t>
      </w:r>
      <w:r>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00字以内的内容简介。</w:t>
      </w:r>
    </w:p>
    <w:p w14:paraId="5F6246B0" w14:textId="77777777" w:rsidR="0062297B" w:rsidRDefault="0062297B" w:rsidP="0062297B">
      <w:pPr>
        <w:spacing w:line="4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5.微电影剧本以pdf格式提交。</w:t>
      </w:r>
    </w:p>
    <w:p w14:paraId="583EAFB8" w14:textId="77777777" w:rsidR="0062297B" w:rsidRDefault="0062297B" w:rsidP="0062297B">
      <w:pPr>
        <w:pStyle w:val="ab"/>
        <w:spacing w:line="460" w:lineRule="exact"/>
        <w:ind w:rightChars="-47" w:right="-99" w:firstLine="640"/>
        <w:jc w:val="left"/>
        <w:outlineLvl w:val="0"/>
        <w:rPr>
          <w:rFonts w:ascii="黑体" w:eastAsia="黑体" w:hAnsi="黑体"/>
          <w:sz w:val="32"/>
          <w:szCs w:val="32"/>
        </w:rPr>
      </w:pPr>
      <w:r>
        <w:rPr>
          <w:rFonts w:ascii="黑体" w:eastAsia="黑体" w:hAnsi="黑体" w:hint="eastAsia"/>
          <w:sz w:val="32"/>
          <w:szCs w:val="32"/>
        </w:rPr>
        <w:t>六、活动流程</w:t>
      </w:r>
    </w:p>
    <w:p w14:paraId="77E80141" w14:textId="77777777" w:rsidR="0062297B" w:rsidRDefault="0062297B" w:rsidP="0062297B">
      <w:pPr>
        <w:widowControl/>
        <w:spacing w:line="460" w:lineRule="exact"/>
        <w:ind w:firstLineChars="200" w:firstLine="643"/>
        <w:jc w:val="left"/>
        <w:outlineLvl w:val="0"/>
        <w:rPr>
          <w:rFonts w:ascii="楷体" w:eastAsia="楷体" w:hAnsi="楷体"/>
          <w:b/>
          <w:sz w:val="32"/>
          <w:szCs w:val="32"/>
        </w:rPr>
      </w:pPr>
      <w:r>
        <w:rPr>
          <w:rFonts w:ascii="楷体" w:eastAsia="楷体" w:hAnsi="楷体" w:hint="eastAsia"/>
          <w:b/>
          <w:sz w:val="32"/>
          <w:szCs w:val="32"/>
        </w:rPr>
        <w:t>（一）活动平台搭建</w:t>
      </w:r>
    </w:p>
    <w:p w14:paraId="1A850B88" w14:textId="77777777" w:rsidR="0062297B" w:rsidRDefault="0062297B" w:rsidP="0062297B">
      <w:pPr>
        <w:widowControl/>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5</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日-</w:t>
      </w:r>
      <w:r>
        <w:rPr>
          <w:rFonts w:ascii="仿宋_GB2312" w:eastAsia="仿宋_GB2312" w:hAnsi="仿宋" w:cs="宋体"/>
          <w:color w:val="000000"/>
          <w:kern w:val="0"/>
          <w:sz w:val="32"/>
          <w:szCs w:val="32"/>
        </w:rPr>
        <w:t>7</w:t>
      </w:r>
      <w:r>
        <w:rPr>
          <w:rFonts w:ascii="仿宋_GB2312" w:eastAsia="仿宋_GB2312" w:hAnsi="仿宋" w:cs="宋体" w:hint="eastAsia"/>
          <w:color w:val="000000"/>
          <w:kern w:val="0"/>
          <w:sz w:val="32"/>
          <w:szCs w:val="32"/>
        </w:rPr>
        <w:t>月3</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日，中央电教馆为各省提供“中国梦—行动有我”系列活动省级活动平台软件系统，各省电教部门负责省级活动平台的运维，具体事宜请联系中央电教馆相关工作联系人。参加过2</w:t>
      </w:r>
      <w:r>
        <w:rPr>
          <w:rFonts w:ascii="仿宋_GB2312" w:eastAsia="仿宋_GB2312" w:hAnsi="仿宋" w:cs="宋体"/>
          <w:color w:val="000000"/>
          <w:kern w:val="0"/>
          <w:sz w:val="32"/>
          <w:szCs w:val="32"/>
        </w:rPr>
        <w:t>020</w:t>
      </w:r>
      <w:r>
        <w:rPr>
          <w:rFonts w:ascii="仿宋_GB2312" w:eastAsia="仿宋_GB2312" w:hAnsi="仿宋" w:cs="宋体" w:hint="eastAsia"/>
          <w:color w:val="000000"/>
          <w:kern w:val="0"/>
          <w:sz w:val="32"/>
          <w:szCs w:val="32"/>
        </w:rPr>
        <w:t>年活动，已经部署平台的省份，沿用本省已部署平台。</w:t>
      </w:r>
    </w:p>
    <w:p w14:paraId="7D18300D" w14:textId="77777777" w:rsidR="0062297B" w:rsidRDefault="0062297B" w:rsidP="0062297B">
      <w:pPr>
        <w:widowControl/>
        <w:spacing w:line="460" w:lineRule="exact"/>
        <w:ind w:firstLineChars="200" w:firstLine="643"/>
        <w:jc w:val="left"/>
        <w:outlineLvl w:val="0"/>
        <w:rPr>
          <w:rFonts w:ascii="楷体" w:eastAsia="楷体" w:hAnsi="楷体"/>
          <w:b/>
          <w:sz w:val="32"/>
          <w:szCs w:val="32"/>
        </w:rPr>
      </w:pPr>
      <w:r>
        <w:rPr>
          <w:rFonts w:ascii="楷体" w:eastAsia="楷体" w:hAnsi="楷体" w:hint="eastAsia"/>
          <w:b/>
          <w:sz w:val="32"/>
          <w:szCs w:val="32"/>
        </w:rPr>
        <w:t>（二）组织培训</w:t>
      </w:r>
    </w:p>
    <w:p w14:paraId="23F86626" w14:textId="77777777" w:rsidR="0062297B" w:rsidRDefault="0062297B" w:rsidP="0062297B">
      <w:pPr>
        <w:widowControl/>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2020年</w:t>
      </w:r>
      <w:r>
        <w:rPr>
          <w:rFonts w:ascii="仿宋_GB2312" w:eastAsia="仿宋_GB2312" w:hAnsi="仿宋" w:cs="宋体"/>
          <w:color w:val="000000"/>
          <w:kern w:val="0"/>
          <w:sz w:val="32"/>
          <w:szCs w:val="32"/>
        </w:rPr>
        <w:t>5</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日-</w:t>
      </w:r>
      <w:r>
        <w:rPr>
          <w:rFonts w:ascii="仿宋_GB2312" w:eastAsia="仿宋_GB2312" w:hAnsi="仿宋" w:cs="宋体"/>
          <w:color w:val="000000"/>
          <w:kern w:val="0"/>
          <w:sz w:val="32"/>
          <w:szCs w:val="32"/>
        </w:rPr>
        <w:t>9</w:t>
      </w:r>
      <w:r>
        <w:rPr>
          <w:rFonts w:ascii="仿宋_GB2312" w:eastAsia="仿宋_GB2312" w:hAnsi="仿宋" w:cs="宋体" w:hint="eastAsia"/>
          <w:color w:val="000000"/>
          <w:kern w:val="0"/>
          <w:sz w:val="32"/>
          <w:szCs w:val="32"/>
        </w:rPr>
        <w:t>月3</w:t>
      </w:r>
      <w:r>
        <w:rPr>
          <w:rFonts w:ascii="仿宋_GB2312" w:eastAsia="仿宋_GB2312" w:hAnsi="仿宋" w:cs="宋体"/>
          <w:color w:val="000000"/>
          <w:kern w:val="0"/>
          <w:sz w:val="32"/>
          <w:szCs w:val="32"/>
        </w:rPr>
        <w:t>0</w:t>
      </w:r>
      <w:r>
        <w:rPr>
          <w:rFonts w:ascii="仿宋_GB2312" w:eastAsia="仿宋_GB2312" w:hAnsi="仿宋" w:cs="宋体" w:hint="eastAsia"/>
          <w:color w:val="000000"/>
          <w:kern w:val="0"/>
          <w:sz w:val="32"/>
          <w:szCs w:val="32"/>
        </w:rPr>
        <w:t>日，活动主办方联合各省电教部门组织开展系列专题培训，具体内容另行通知。</w:t>
      </w:r>
    </w:p>
    <w:p w14:paraId="0B738A36" w14:textId="77777777" w:rsidR="0062297B" w:rsidRDefault="0062297B" w:rsidP="0062297B">
      <w:pPr>
        <w:widowControl/>
        <w:spacing w:line="460" w:lineRule="exact"/>
        <w:ind w:firstLineChars="200" w:firstLine="643"/>
        <w:jc w:val="left"/>
        <w:outlineLvl w:val="0"/>
        <w:rPr>
          <w:rFonts w:ascii="楷体" w:eastAsia="楷体" w:hAnsi="楷体"/>
          <w:b/>
          <w:sz w:val="32"/>
          <w:szCs w:val="32"/>
        </w:rPr>
      </w:pPr>
      <w:r>
        <w:rPr>
          <w:rFonts w:ascii="楷体" w:eastAsia="楷体" w:hAnsi="楷体" w:hint="eastAsia"/>
          <w:b/>
          <w:sz w:val="32"/>
          <w:szCs w:val="32"/>
        </w:rPr>
        <w:t>（三）作品报送与推荐</w:t>
      </w:r>
    </w:p>
    <w:p w14:paraId="6A89FB41" w14:textId="77777777" w:rsidR="0062297B" w:rsidRDefault="0062297B" w:rsidP="0062297B">
      <w:pPr>
        <w:widowControl/>
        <w:spacing w:line="460" w:lineRule="exact"/>
        <w:ind w:firstLineChars="200" w:firstLine="643"/>
        <w:jc w:val="left"/>
        <w:rPr>
          <w:rFonts w:ascii="仿宋_GB2312" w:eastAsia="仿宋_GB2312" w:hAnsi="楷体"/>
          <w:b/>
          <w:sz w:val="32"/>
          <w:szCs w:val="32"/>
        </w:rPr>
      </w:pPr>
      <w:r>
        <w:rPr>
          <w:rFonts w:ascii="仿宋_GB2312" w:eastAsia="仿宋_GB2312" w:hAnsi="楷体" w:hint="eastAsia"/>
          <w:b/>
          <w:sz w:val="32"/>
          <w:szCs w:val="32"/>
        </w:rPr>
        <w:t>1</w:t>
      </w:r>
      <w:r>
        <w:rPr>
          <w:rFonts w:ascii="仿宋_GB2312" w:eastAsia="仿宋_GB2312" w:hAnsi="楷体"/>
          <w:b/>
          <w:sz w:val="32"/>
          <w:szCs w:val="32"/>
        </w:rPr>
        <w:t>.</w:t>
      </w:r>
      <w:r>
        <w:rPr>
          <w:rFonts w:ascii="仿宋_GB2312" w:eastAsia="仿宋_GB2312" w:hAnsi="楷体" w:hint="eastAsia"/>
          <w:b/>
          <w:sz w:val="32"/>
          <w:szCs w:val="32"/>
        </w:rPr>
        <w:t>作品报送</w:t>
      </w:r>
    </w:p>
    <w:p w14:paraId="4A78CAF3" w14:textId="77777777" w:rsidR="0062297B" w:rsidRDefault="0062297B" w:rsidP="0062297B">
      <w:pPr>
        <w:widowControl/>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日-</w:t>
      </w:r>
      <w:r>
        <w:rPr>
          <w:rFonts w:ascii="仿宋_GB2312" w:eastAsia="仿宋_GB2312" w:hAnsi="仿宋" w:cs="宋体"/>
          <w:color w:val="000000"/>
          <w:kern w:val="0"/>
          <w:sz w:val="32"/>
          <w:szCs w:val="32"/>
        </w:rPr>
        <w:t>10</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15</w:t>
      </w:r>
      <w:r>
        <w:rPr>
          <w:rFonts w:ascii="仿宋_GB2312" w:eastAsia="仿宋_GB2312" w:hAnsi="仿宋" w:cs="宋体" w:hint="eastAsia"/>
          <w:color w:val="000000"/>
          <w:kern w:val="0"/>
          <w:sz w:val="32"/>
          <w:szCs w:val="32"/>
        </w:rPr>
        <w:t>日，以学校为单位，在所属省级活动平台（各省在转发文件前应明确省级活动平台网址）</w:t>
      </w:r>
      <w:r>
        <w:rPr>
          <w:rFonts w:ascii="仿宋_GB2312" w:eastAsia="仿宋_GB2312" w:hAnsi="仿宋" w:cs="宋体" w:hint="eastAsia"/>
          <w:color w:val="000000"/>
          <w:kern w:val="0"/>
          <w:sz w:val="32"/>
          <w:szCs w:val="32"/>
        </w:rPr>
        <w:lastRenderedPageBreak/>
        <w:t>上参加活动，每个学校指定一名教师作为活动联系人，统一上传本校的微电影作品后，再上传微电影剧本作品。</w:t>
      </w:r>
    </w:p>
    <w:p w14:paraId="170E9A0E" w14:textId="77777777" w:rsidR="0062297B" w:rsidRDefault="0062297B" w:rsidP="0062297B">
      <w:pPr>
        <w:widowControl/>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报送单位需确保作品为学生主创，准确填报作品作者及指导教师信息，对报送作品进行把关，确保作品内容健康向上，不触犯国家有关政策和法律法规，不涉及色情、暴力等其他违反社会道德规范的内容。不得重复上报同一作品，作品名称不要使用书名号。</w:t>
      </w:r>
    </w:p>
    <w:p w14:paraId="2638D365" w14:textId="77777777" w:rsidR="0062297B" w:rsidRDefault="0062297B" w:rsidP="0062297B">
      <w:pPr>
        <w:widowControl/>
        <w:spacing w:line="460" w:lineRule="exact"/>
        <w:ind w:firstLineChars="200" w:firstLine="643"/>
        <w:jc w:val="left"/>
        <w:outlineLvl w:val="0"/>
        <w:rPr>
          <w:rFonts w:ascii="仿宋_GB2312" w:eastAsia="仿宋_GB2312" w:hAnsi="宋体"/>
          <w:b/>
          <w:sz w:val="32"/>
          <w:szCs w:val="32"/>
        </w:rPr>
      </w:pPr>
      <w:r>
        <w:rPr>
          <w:rFonts w:ascii="仿宋_GB2312" w:eastAsia="仿宋_GB2312" w:hAnsi="楷体"/>
          <w:b/>
          <w:sz w:val="32"/>
          <w:szCs w:val="32"/>
        </w:rPr>
        <w:t>2.</w:t>
      </w:r>
      <w:r>
        <w:rPr>
          <w:rFonts w:ascii="仿宋_GB2312" w:eastAsia="仿宋_GB2312" w:hAnsi="楷体" w:hint="eastAsia"/>
          <w:b/>
          <w:sz w:val="32"/>
          <w:szCs w:val="32"/>
        </w:rPr>
        <w:t>省级推荐</w:t>
      </w:r>
    </w:p>
    <w:p w14:paraId="6D128808" w14:textId="77777777" w:rsidR="0062297B" w:rsidRDefault="0062297B" w:rsidP="0062297B">
      <w:pPr>
        <w:widowControl/>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10</w:t>
      </w:r>
      <w:r>
        <w:rPr>
          <w:rFonts w:ascii="仿宋_GB2312" w:eastAsia="仿宋_GB2312" w:hAnsi="仿宋" w:cs="宋体" w:hint="eastAsia"/>
          <w:color w:val="000000"/>
          <w:kern w:val="0"/>
          <w:sz w:val="32"/>
          <w:szCs w:val="32"/>
        </w:rPr>
        <w:t>月16日—1</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月15日，各省电教部门按报送作品总数的40%向中央电教馆推荐符合要求的作品。</w:t>
      </w:r>
    </w:p>
    <w:p w14:paraId="7AF9798A" w14:textId="77777777" w:rsidR="0062297B" w:rsidRDefault="0062297B" w:rsidP="0062297B">
      <w:pPr>
        <w:widowControl/>
        <w:spacing w:line="460" w:lineRule="exact"/>
        <w:ind w:firstLineChars="200" w:firstLine="643"/>
        <w:jc w:val="left"/>
        <w:outlineLvl w:val="0"/>
        <w:rPr>
          <w:rFonts w:ascii="仿宋_GB2312" w:eastAsia="仿宋_GB2312" w:hAnsi="楷体"/>
          <w:b/>
          <w:sz w:val="32"/>
          <w:szCs w:val="32"/>
        </w:rPr>
      </w:pPr>
      <w:r>
        <w:rPr>
          <w:rFonts w:ascii="仿宋_GB2312" w:eastAsia="仿宋_GB2312" w:hAnsi="楷体" w:hint="eastAsia"/>
          <w:b/>
          <w:sz w:val="32"/>
          <w:szCs w:val="32"/>
        </w:rPr>
        <w:t>3.央馆推荐</w:t>
      </w:r>
    </w:p>
    <w:p w14:paraId="4FB88CDB" w14:textId="77777777" w:rsidR="0062297B" w:rsidRDefault="0062297B" w:rsidP="0062297B">
      <w:pPr>
        <w:widowControl/>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年1</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月16日-</w:t>
      </w:r>
      <w:r>
        <w:rPr>
          <w:rFonts w:ascii="仿宋_GB2312" w:eastAsia="仿宋_GB2312" w:hAnsi="仿宋" w:cs="宋体"/>
          <w:color w:val="000000"/>
          <w:kern w:val="0"/>
          <w:sz w:val="32"/>
          <w:szCs w:val="32"/>
        </w:rPr>
        <w:t>12</w:t>
      </w:r>
      <w:r>
        <w:rPr>
          <w:rFonts w:ascii="仿宋_GB2312" w:eastAsia="仿宋_GB2312" w:hAnsi="仿宋" w:cs="宋体" w:hint="eastAsia"/>
          <w:color w:val="000000"/>
          <w:kern w:val="0"/>
          <w:sz w:val="32"/>
          <w:szCs w:val="32"/>
        </w:rPr>
        <w:t>月15日，中央电教馆在国家活动平台（</w:t>
      </w:r>
      <w:r>
        <w:rPr>
          <w:rFonts w:ascii="仿宋_GB2312" w:eastAsia="仿宋_GB2312" w:hAnsi="仿宋" w:cs="宋体"/>
          <w:color w:val="000000"/>
          <w:kern w:val="0"/>
          <w:sz w:val="32"/>
          <w:szCs w:val="32"/>
        </w:rPr>
        <w:t>http://zgm2019cy.eduyun.cn/</w:t>
      </w:r>
      <w:r>
        <w:rPr>
          <w:rFonts w:ascii="仿宋_GB2312" w:eastAsia="仿宋_GB2312" w:hAnsi="仿宋" w:cs="宋体" w:hint="eastAsia"/>
          <w:color w:val="000000"/>
          <w:kern w:val="0"/>
          <w:sz w:val="32"/>
          <w:szCs w:val="32"/>
        </w:rPr>
        <w:t>）推荐、展播、推广活动作品。</w:t>
      </w:r>
    </w:p>
    <w:p w14:paraId="760092C9" w14:textId="77777777" w:rsidR="0062297B" w:rsidRDefault="0062297B" w:rsidP="0062297B">
      <w:pPr>
        <w:adjustRightInd w:val="0"/>
        <w:snapToGrid w:val="0"/>
        <w:spacing w:line="460" w:lineRule="exact"/>
        <w:ind w:firstLineChars="200" w:firstLine="643"/>
        <w:jc w:val="left"/>
        <w:outlineLvl w:val="0"/>
        <w:rPr>
          <w:rFonts w:ascii="楷体" w:eastAsia="楷体" w:hAnsi="楷体" w:cs="EucrosiaUPC"/>
          <w:b/>
          <w:sz w:val="32"/>
          <w:szCs w:val="32"/>
        </w:rPr>
      </w:pPr>
      <w:r>
        <w:rPr>
          <w:rFonts w:ascii="楷体" w:eastAsia="楷体" w:hAnsi="楷体" w:cs="EucrosiaUPC" w:hint="eastAsia"/>
          <w:b/>
          <w:sz w:val="32"/>
          <w:szCs w:val="32"/>
        </w:rPr>
        <w:t>（四）宣传推广</w:t>
      </w:r>
    </w:p>
    <w:p w14:paraId="0F0C1213" w14:textId="77777777" w:rsidR="0062297B" w:rsidRDefault="0062297B" w:rsidP="0062297B">
      <w:pPr>
        <w:adjustRightInd w:val="0"/>
        <w:snapToGrid w:val="0"/>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为配合活动宣传和成果推广，拟邀请相关知名媒体对活动进行跟踪报道。符合要求的作品将在国家教育资源公共服务平台、活动平台及相关网络平台进行宣传推广。</w:t>
      </w:r>
    </w:p>
    <w:p w14:paraId="5D1E0957" w14:textId="77777777" w:rsidR="0062297B" w:rsidRDefault="0062297B" w:rsidP="0062297B">
      <w:pPr>
        <w:pStyle w:val="ac"/>
        <w:numPr>
          <w:ilvl w:val="0"/>
          <w:numId w:val="12"/>
        </w:numPr>
        <w:spacing w:line="460" w:lineRule="exact"/>
        <w:ind w:firstLineChars="0"/>
        <w:rPr>
          <w:rFonts w:ascii="黑体" w:eastAsia="黑体" w:hAnsi="黑体"/>
        </w:rPr>
      </w:pPr>
      <w:r>
        <w:rPr>
          <w:rFonts w:ascii="黑体" w:eastAsia="黑体" w:hAnsi="黑体" w:hint="eastAsia"/>
        </w:rPr>
        <w:t>活动组织</w:t>
      </w:r>
    </w:p>
    <w:p w14:paraId="64592F69" w14:textId="77777777" w:rsidR="0062297B" w:rsidRDefault="0062297B" w:rsidP="0062297B">
      <w:pPr>
        <w:spacing w:line="460" w:lineRule="exact"/>
        <w:ind w:firstLineChars="200" w:firstLine="643"/>
        <w:rPr>
          <w:rFonts w:ascii="仿宋_GB2312" w:eastAsia="仿宋_GB2312" w:hAnsi="仿宋" w:cs="宋体"/>
          <w:color w:val="000000"/>
          <w:kern w:val="0"/>
          <w:sz w:val="32"/>
          <w:szCs w:val="32"/>
        </w:rPr>
      </w:pPr>
      <w:r>
        <w:rPr>
          <w:rFonts w:ascii="仿宋_GB2312" w:eastAsia="仿宋_GB2312" w:hAnsi="仿宋" w:hint="eastAsia"/>
          <w:b/>
          <w:sz w:val="32"/>
          <w:szCs w:val="32"/>
        </w:rPr>
        <w:t>1.中央电教馆:主办单位。</w:t>
      </w:r>
      <w:r>
        <w:rPr>
          <w:rFonts w:ascii="仿宋_GB2312" w:eastAsia="仿宋_GB2312" w:hAnsi="仿宋" w:cs="宋体" w:hint="eastAsia"/>
          <w:color w:val="000000"/>
          <w:kern w:val="0"/>
          <w:sz w:val="32"/>
          <w:szCs w:val="32"/>
        </w:rPr>
        <w:t>负责活动的统筹组织，为各省提供省级活动平台系统软件，为中小学校和幼儿园教师提供作品指导与培训，开展作品推荐、展播和推广等工作。</w:t>
      </w:r>
    </w:p>
    <w:p w14:paraId="4C7CC30F" w14:textId="77777777" w:rsidR="0062297B" w:rsidRDefault="0062297B" w:rsidP="0062297B">
      <w:pPr>
        <w:spacing w:line="460" w:lineRule="exact"/>
        <w:ind w:firstLineChars="200" w:firstLine="643"/>
        <w:rPr>
          <w:rFonts w:ascii="仿宋_GB2312" w:eastAsia="仿宋_GB2312" w:hAnsi="仿宋" w:cs="宋体"/>
          <w:color w:val="000000"/>
          <w:kern w:val="0"/>
          <w:sz w:val="32"/>
          <w:szCs w:val="32"/>
        </w:rPr>
      </w:pPr>
      <w:r>
        <w:rPr>
          <w:rFonts w:ascii="仿宋_GB2312" w:eastAsia="仿宋_GB2312" w:hAnsi="仿宋" w:hint="eastAsia"/>
          <w:b/>
          <w:sz w:val="32"/>
          <w:szCs w:val="32"/>
        </w:rPr>
        <w:t>2.省级电教部门：实施单位。</w:t>
      </w:r>
      <w:r>
        <w:rPr>
          <w:rFonts w:ascii="仿宋_GB2312" w:eastAsia="仿宋_GB2312" w:hAnsi="仿宋" w:cs="宋体" w:hint="eastAsia"/>
          <w:color w:val="000000"/>
          <w:kern w:val="0"/>
          <w:sz w:val="32"/>
          <w:szCs w:val="32"/>
        </w:rPr>
        <w:t>负责本地区活动的组织实施，统筹制定活动方案，落实开展活动所需经费，协助中央电教馆组织系列培训活动，组织中小学校和幼儿园报送作品，做好向国家活动平台的作品推荐工作，负责省级活动平台运维。</w:t>
      </w:r>
    </w:p>
    <w:p w14:paraId="6953F036" w14:textId="77777777" w:rsidR="0062297B" w:rsidRDefault="0062297B" w:rsidP="0062297B">
      <w:pPr>
        <w:adjustRightInd w:val="0"/>
        <w:snapToGrid w:val="0"/>
        <w:spacing w:line="460" w:lineRule="exact"/>
        <w:ind w:firstLineChars="200" w:firstLine="643"/>
        <w:jc w:val="left"/>
        <w:rPr>
          <w:rFonts w:ascii="仿宋_GB2312" w:eastAsia="仿宋_GB2312" w:hAnsi="仿宋" w:cs="宋体"/>
          <w:color w:val="000000"/>
          <w:kern w:val="0"/>
          <w:sz w:val="32"/>
          <w:szCs w:val="32"/>
        </w:rPr>
      </w:pPr>
      <w:r>
        <w:rPr>
          <w:rFonts w:ascii="仿宋_GB2312" w:eastAsia="仿宋_GB2312" w:hAnsi="仿宋" w:hint="eastAsia"/>
          <w:b/>
          <w:sz w:val="32"/>
          <w:szCs w:val="32"/>
        </w:rPr>
        <w:t>3.中小学校（幼儿园）：活动主体。</w:t>
      </w:r>
      <w:r>
        <w:rPr>
          <w:rFonts w:ascii="仿宋_GB2312" w:eastAsia="仿宋_GB2312" w:hAnsi="仿宋" w:cs="宋体" w:hint="eastAsia"/>
          <w:color w:val="000000"/>
          <w:kern w:val="0"/>
          <w:sz w:val="32"/>
          <w:szCs w:val="32"/>
        </w:rPr>
        <w:t>负责本校（园）作品的组织与报送，需做好作品选题把关工作，组织学生积极参加作品征集展播活动，确定专业的指导教师，提高教师的</w:t>
      </w:r>
      <w:r>
        <w:rPr>
          <w:rFonts w:ascii="仿宋_GB2312" w:eastAsia="仿宋_GB2312" w:hAnsi="仿宋" w:cs="宋体" w:hint="eastAsia"/>
          <w:color w:val="000000"/>
          <w:kern w:val="0"/>
          <w:sz w:val="32"/>
          <w:szCs w:val="32"/>
        </w:rPr>
        <w:lastRenderedPageBreak/>
        <w:t>指导水平和能力，充分发挥校园电视台和校园社团的作用。</w:t>
      </w:r>
    </w:p>
    <w:p w14:paraId="543338AF" w14:textId="77777777" w:rsidR="0062297B" w:rsidRDefault="0062297B" w:rsidP="0062297B">
      <w:pPr>
        <w:pStyle w:val="ac"/>
        <w:numPr>
          <w:ilvl w:val="0"/>
          <w:numId w:val="12"/>
        </w:numPr>
        <w:spacing w:line="460" w:lineRule="exact"/>
        <w:ind w:firstLineChars="0"/>
        <w:rPr>
          <w:rFonts w:ascii="黑体" w:eastAsia="黑体" w:hAnsi="黑体"/>
        </w:rPr>
      </w:pPr>
      <w:r>
        <w:rPr>
          <w:rFonts w:ascii="黑体" w:eastAsia="黑体" w:hAnsi="黑体" w:hint="eastAsia"/>
        </w:rPr>
        <w:t>注意事项</w:t>
      </w:r>
    </w:p>
    <w:p w14:paraId="4C126F16" w14:textId="77777777" w:rsidR="0062297B" w:rsidRDefault="0062297B" w:rsidP="0062297B">
      <w:pPr>
        <w:pStyle w:val="ac"/>
        <w:spacing w:line="460" w:lineRule="exact"/>
        <w:ind w:firstLine="640"/>
        <w:rPr>
          <w:rFonts w:cs="宋体"/>
          <w:color w:val="000000"/>
        </w:rPr>
      </w:pPr>
      <w:r>
        <w:rPr>
          <w:rFonts w:cs="宋体" w:hint="eastAsia"/>
          <w:color w:val="000000"/>
        </w:rPr>
        <w:t>1.作品必须由作者所在学校统一完成，学校在上传作品前需确认作者拥有该作品的版权、著作权、肖像权；学校须确保作品为学生主创，准确填报作品作者及指导教师信息，不得重复报送同一作品。</w:t>
      </w:r>
    </w:p>
    <w:p w14:paraId="7A3C6CD7" w14:textId="77777777" w:rsidR="0062297B" w:rsidRDefault="0062297B" w:rsidP="0062297B">
      <w:pPr>
        <w:widowControl/>
        <w:shd w:val="clear" w:color="auto" w:fill="FFFFFF"/>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2.报送者需处理好作品上传前的保密问题，并确保该作品在报送前未公开发表展示或参加其它赛事（校级以上）。 </w:t>
      </w:r>
    </w:p>
    <w:p w14:paraId="7B2869BD" w14:textId="77777777" w:rsidR="0062297B" w:rsidRDefault="0062297B" w:rsidP="0062297B">
      <w:pPr>
        <w:spacing w:line="4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3.作品需保证原创。主办方不承担包括肖像权、名誉权、隐私权、著作权、商标权等纠纷而产生的法律责任，如出现上述纠纷，主办方保留取消其参与资格及追回奖项的权利。</w:t>
      </w:r>
    </w:p>
    <w:p w14:paraId="586D7E9B" w14:textId="77777777" w:rsidR="0062297B" w:rsidRDefault="0062297B" w:rsidP="0062297B">
      <w:pPr>
        <w:widowControl/>
        <w:shd w:val="clear" w:color="auto" w:fill="FFFFFF"/>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4</w:t>
      </w:r>
      <w:r>
        <w:rPr>
          <w:rFonts w:ascii="仿宋_GB2312" w:eastAsia="仿宋_GB2312" w:hAnsi="仿宋" w:cs="宋体" w:hint="eastAsia"/>
          <w:color w:val="000000"/>
          <w:kern w:val="0"/>
          <w:sz w:val="32"/>
          <w:szCs w:val="32"/>
        </w:rPr>
        <w:t>.报送者需保证其作品内容健康向上，不触犯国家有关政策和法律法规，不涉及色情、暴力等其他违反社会道德规范的内容。如因此引起任何相关法律纠纷，其法律责任由报送者本人承担。</w:t>
      </w:r>
    </w:p>
    <w:p w14:paraId="7B9EDF64" w14:textId="77777777" w:rsidR="0062297B" w:rsidRDefault="0062297B" w:rsidP="0062297B">
      <w:pPr>
        <w:widowControl/>
        <w:shd w:val="clear" w:color="auto" w:fill="FFFFFF"/>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5</w:t>
      </w:r>
      <w:r>
        <w:rPr>
          <w:rFonts w:ascii="仿宋_GB2312" w:eastAsia="仿宋_GB2312" w:hAnsi="仿宋" w:cs="宋体" w:hint="eastAsia"/>
          <w:color w:val="000000"/>
          <w:kern w:val="0"/>
          <w:sz w:val="32"/>
          <w:szCs w:val="32"/>
        </w:rPr>
        <w:t>.主办方充分尊重报送者的作品版权，对于所有报送作品，其作品版权归中央电教馆和原作者共同所有。</w:t>
      </w:r>
    </w:p>
    <w:p w14:paraId="18ECEC6D" w14:textId="77777777" w:rsidR="0062297B" w:rsidRDefault="0062297B" w:rsidP="0062297B">
      <w:pPr>
        <w:widowControl/>
        <w:shd w:val="clear" w:color="auto" w:fill="FFFFFF"/>
        <w:spacing w:line="4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6</w:t>
      </w:r>
      <w:r>
        <w:rPr>
          <w:rFonts w:ascii="仿宋_GB2312" w:eastAsia="仿宋_GB2312" w:hAnsi="仿宋" w:cs="宋体" w:hint="eastAsia"/>
          <w:color w:val="000000"/>
          <w:kern w:val="0"/>
          <w:sz w:val="32"/>
          <w:szCs w:val="32"/>
        </w:rPr>
        <w:t>.对于所有报送作品，均视为报送者同意中央电教馆拥有其作品的使用权，中央电教馆可以任何形式将报送作品进行展示和传播。</w:t>
      </w:r>
    </w:p>
    <w:p w14:paraId="5436D70E" w14:textId="77777777" w:rsidR="0062297B" w:rsidRDefault="0062297B" w:rsidP="0062297B">
      <w:pPr>
        <w:spacing w:line="460" w:lineRule="exact"/>
        <w:ind w:firstLineChars="200" w:firstLine="640"/>
        <w:rPr>
          <w:rFonts w:ascii="仿宋_GB2312" w:eastAsia="仿宋_GB2312" w:hAnsi="仿宋" w:cs="Arial"/>
          <w:kern w:val="0"/>
          <w:sz w:val="32"/>
          <w:szCs w:val="32"/>
        </w:rPr>
      </w:pPr>
      <w:r>
        <w:rPr>
          <w:rFonts w:ascii="仿宋_GB2312" w:eastAsia="仿宋_GB2312" w:hAnsi="仿宋" w:cs="宋体"/>
          <w:color w:val="000000"/>
          <w:kern w:val="0"/>
          <w:sz w:val="32"/>
          <w:szCs w:val="32"/>
        </w:rPr>
        <w:t>7</w:t>
      </w:r>
      <w:r>
        <w:rPr>
          <w:rFonts w:ascii="仿宋_GB2312" w:eastAsia="仿宋_GB2312" w:hAnsi="仿宋" w:cs="宋体" w:hint="eastAsia"/>
          <w:color w:val="000000"/>
          <w:kern w:val="0"/>
          <w:sz w:val="32"/>
          <w:szCs w:val="32"/>
        </w:rPr>
        <w:t>.本项活动最终解释权归中央电教馆所有</w:t>
      </w:r>
      <w:r>
        <w:rPr>
          <w:rFonts w:ascii="仿宋_GB2312" w:eastAsia="仿宋_GB2312" w:hAnsi="仿宋" w:cs="Arial" w:hint="eastAsia"/>
          <w:kern w:val="0"/>
          <w:sz w:val="32"/>
          <w:szCs w:val="32"/>
        </w:rPr>
        <w:t>。</w:t>
      </w:r>
    </w:p>
    <w:p w14:paraId="56E51C89" w14:textId="77777777" w:rsidR="0062297B" w:rsidRDefault="0062297B" w:rsidP="0062297B">
      <w:pPr>
        <w:spacing w:line="360" w:lineRule="auto"/>
        <w:rPr>
          <w:rFonts w:ascii="仿宋_GB2312" w:eastAsia="仿宋_GB2312" w:hAnsi="仿宋" w:cs="Arial"/>
          <w:kern w:val="0"/>
          <w:sz w:val="32"/>
          <w:szCs w:val="32"/>
        </w:rPr>
      </w:pPr>
    </w:p>
    <w:p w14:paraId="2E84958D" w14:textId="77777777" w:rsidR="0062297B" w:rsidRDefault="0062297B" w:rsidP="0062297B">
      <w:pPr>
        <w:spacing w:line="360" w:lineRule="auto"/>
        <w:rPr>
          <w:rFonts w:ascii="仿宋_GB2312" w:eastAsia="仿宋_GB2312" w:hAnsi="黑体"/>
          <w:sz w:val="32"/>
          <w:szCs w:val="32"/>
        </w:rPr>
      </w:pPr>
    </w:p>
    <w:p w14:paraId="2F6A1DA3" w14:textId="77777777" w:rsidR="0062297B" w:rsidRDefault="0062297B" w:rsidP="0062297B">
      <w:pPr>
        <w:spacing w:line="360" w:lineRule="auto"/>
        <w:rPr>
          <w:rFonts w:ascii="仿宋_GB2312" w:eastAsia="仿宋_GB2312" w:hAnsi="黑体"/>
          <w:sz w:val="32"/>
          <w:szCs w:val="32"/>
        </w:rPr>
        <w:sectPr w:rsidR="0062297B" w:rsidSect="00E45965">
          <w:footerReference w:type="default" r:id="rId12"/>
          <w:pgSz w:w="11906" w:h="16838"/>
          <w:pgMar w:top="1440" w:right="1800" w:bottom="1440" w:left="1800" w:header="851" w:footer="992" w:gutter="0"/>
          <w:pgNumType w:fmt="numberInDash" w:start="2"/>
          <w:cols w:space="425"/>
          <w:docGrid w:type="lines" w:linePitch="312"/>
        </w:sectPr>
      </w:pPr>
    </w:p>
    <w:p w14:paraId="738C1198" w14:textId="77777777" w:rsidR="0062297B" w:rsidRDefault="0062297B" w:rsidP="0062297B">
      <w:pPr>
        <w:spacing w:line="560" w:lineRule="exact"/>
        <w:rPr>
          <w:rFonts w:ascii="仿宋" w:eastAsia="仿宋" w:hAnsi="仿宋"/>
          <w:b/>
          <w:bCs/>
          <w:sz w:val="32"/>
          <w:szCs w:val="32"/>
        </w:rPr>
      </w:pPr>
      <w:r>
        <w:rPr>
          <w:rFonts w:ascii="仿宋" w:eastAsia="仿宋" w:hAnsi="仿宋"/>
          <w:sz w:val="32"/>
          <w:szCs w:val="32"/>
        </w:rPr>
        <w:lastRenderedPageBreak/>
        <w:t>附件</w:t>
      </w:r>
      <w:r>
        <w:rPr>
          <w:rFonts w:ascii="仿宋" w:eastAsia="仿宋" w:hAnsi="仿宋" w:hint="eastAsia"/>
          <w:sz w:val="32"/>
          <w:szCs w:val="32"/>
        </w:rPr>
        <w:t>3：</w:t>
      </w:r>
    </w:p>
    <w:p w14:paraId="5F8BEA27" w14:textId="77777777" w:rsidR="0062297B" w:rsidRDefault="0062297B" w:rsidP="0062297B">
      <w:pPr>
        <w:spacing w:line="560" w:lineRule="exact"/>
        <w:jc w:val="center"/>
        <w:rPr>
          <w:rFonts w:eastAsia="方正小标宋简体"/>
          <w:bCs/>
          <w:color w:val="000000"/>
          <w:sz w:val="36"/>
          <w:szCs w:val="36"/>
        </w:rPr>
      </w:pPr>
    </w:p>
    <w:p w14:paraId="15A2D6A0" w14:textId="77777777" w:rsidR="0062297B" w:rsidRDefault="0062297B" w:rsidP="0062297B">
      <w:pPr>
        <w:spacing w:line="560" w:lineRule="exact"/>
        <w:jc w:val="center"/>
        <w:rPr>
          <w:rFonts w:eastAsia="方正小标宋简体"/>
          <w:bCs/>
          <w:color w:val="000000"/>
          <w:sz w:val="36"/>
          <w:szCs w:val="36"/>
        </w:rPr>
      </w:pPr>
      <w:r w:rsidRPr="00BF3CBB">
        <w:rPr>
          <w:rFonts w:eastAsia="方正小标宋简体" w:hint="eastAsia"/>
          <w:bCs/>
          <w:color w:val="000000"/>
          <w:sz w:val="36"/>
          <w:szCs w:val="36"/>
        </w:rPr>
        <w:t xml:space="preserve"> </w:t>
      </w:r>
      <w:r w:rsidRPr="00BF3CBB">
        <w:rPr>
          <w:rFonts w:eastAsia="方正小标宋简体" w:hint="eastAsia"/>
          <w:bCs/>
          <w:color w:val="000000"/>
          <w:sz w:val="36"/>
          <w:szCs w:val="36"/>
        </w:rPr>
        <w:t>“中国梦—行动有我”系列活动联系表</w:t>
      </w:r>
    </w:p>
    <w:p w14:paraId="231086A7" w14:textId="77777777" w:rsidR="0062297B" w:rsidRPr="00802CA9" w:rsidRDefault="0062297B" w:rsidP="0062297B">
      <w:pPr>
        <w:spacing w:line="560" w:lineRule="exact"/>
        <w:jc w:val="center"/>
        <w:rPr>
          <w:rFonts w:eastAsia="方正小标宋简体"/>
          <w:bCs/>
          <w:color w:val="000000"/>
          <w:sz w:val="36"/>
          <w:szCs w:val="36"/>
        </w:rPr>
      </w:pPr>
    </w:p>
    <w:p w14:paraId="4C0A75EE" w14:textId="77777777" w:rsidR="0062297B" w:rsidRDefault="0062297B" w:rsidP="0062297B">
      <w:pPr>
        <w:spacing w:line="560" w:lineRule="exact"/>
        <w:ind w:firstLineChars="400" w:firstLine="11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省（自治区、直辖市、兵团）                        负责单位</w:t>
      </w:r>
      <w:r>
        <w:rPr>
          <w:rFonts w:ascii="仿宋_GB2312" w:eastAsia="仿宋_GB2312" w:hAnsi="宋体" w:cs="宋体" w:hint="eastAsia"/>
          <w:color w:val="000000"/>
          <w:kern w:val="0"/>
          <w:sz w:val="28"/>
          <w:szCs w:val="28"/>
          <w:u w:val="single"/>
        </w:rPr>
        <w:t xml:space="preserve">                           </w:t>
      </w:r>
    </w:p>
    <w:tbl>
      <w:tblPr>
        <w:tblpPr w:leftFromText="180" w:rightFromText="180" w:vertAnchor="text" w:horzAnchor="margin" w:tblpXSpec="center" w:tblpY="146"/>
        <w:tblW w:w="14992" w:type="dxa"/>
        <w:tblLayout w:type="fixed"/>
        <w:tblLook w:val="04A0" w:firstRow="1" w:lastRow="0" w:firstColumn="1" w:lastColumn="0" w:noHBand="0" w:noVBand="1"/>
      </w:tblPr>
      <w:tblGrid>
        <w:gridCol w:w="817"/>
        <w:gridCol w:w="1701"/>
        <w:gridCol w:w="1418"/>
        <w:gridCol w:w="992"/>
        <w:gridCol w:w="2977"/>
        <w:gridCol w:w="1417"/>
        <w:gridCol w:w="1985"/>
        <w:gridCol w:w="1984"/>
        <w:gridCol w:w="1701"/>
      </w:tblGrid>
      <w:tr w:rsidR="0062297B" w14:paraId="63A31A24" w14:textId="77777777" w:rsidTr="00487B9C">
        <w:trPr>
          <w:trHeight w:val="20"/>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485B0D51"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负责人信息</w:t>
            </w:r>
          </w:p>
        </w:tc>
        <w:tc>
          <w:tcPr>
            <w:tcW w:w="1701" w:type="dxa"/>
            <w:tcBorders>
              <w:top w:val="single" w:sz="4" w:space="0" w:color="auto"/>
              <w:left w:val="single" w:sz="4" w:space="0" w:color="auto"/>
              <w:bottom w:val="single" w:sz="4" w:space="0" w:color="auto"/>
              <w:right w:val="single" w:sz="4" w:space="0" w:color="auto"/>
            </w:tcBorders>
            <w:vAlign w:val="center"/>
          </w:tcPr>
          <w:p w14:paraId="681ABECE"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b/>
                <w:color w:val="000000"/>
                <w:kern w:val="0"/>
                <w:sz w:val="28"/>
                <w:szCs w:val="28"/>
              </w:rPr>
              <w:t>活动</w:t>
            </w:r>
          </w:p>
        </w:tc>
        <w:tc>
          <w:tcPr>
            <w:tcW w:w="1418" w:type="dxa"/>
            <w:tcBorders>
              <w:top w:val="single" w:sz="4" w:space="0" w:color="auto"/>
              <w:left w:val="nil"/>
              <w:bottom w:val="single" w:sz="4" w:space="0" w:color="auto"/>
              <w:right w:val="single" w:sz="4" w:space="0" w:color="auto"/>
            </w:tcBorders>
            <w:vAlign w:val="center"/>
          </w:tcPr>
          <w:p w14:paraId="6516D1A1"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姓名</w:t>
            </w:r>
          </w:p>
        </w:tc>
        <w:tc>
          <w:tcPr>
            <w:tcW w:w="992" w:type="dxa"/>
            <w:tcBorders>
              <w:top w:val="single" w:sz="4" w:space="0" w:color="auto"/>
              <w:left w:val="nil"/>
              <w:bottom w:val="single" w:sz="4" w:space="0" w:color="auto"/>
              <w:right w:val="single" w:sz="4" w:space="0" w:color="auto"/>
            </w:tcBorders>
            <w:vAlign w:val="center"/>
          </w:tcPr>
          <w:p w14:paraId="377503CD"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性别</w:t>
            </w:r>
          </w:p>
        </w:tc>
        <w:tc>
          <w:tcPr>
            <w:tcW w:w="2977" w:type="dxa"/>
            <w:tcBorders>
              <w:top w:val="single" w:sz="4" w:space="0" w:color="auto"/>
              <w:left w:val="nil"/>
              <w:bottom w:val="single" w:sz="4" w:space="0" w:color="auto"/>
              <w:right w:val="single" w:sz="4" w:space="0" w:color="auto"/>
            </w:tcBorders>
            <w:vAlign w:val="center"/>
          </w:tcPr>
          <w:p w14:paraId="1F1FA20C"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b/>
                <w:color w:val="000000"/>
                <w:kern w:val="0"/>
                <w:sz w:val="28"/>
                <w:szCs w:val="28"/>
              </w:rPr>
              <w:t>部门</w:t>
            </w:r>
          </w:p>
        </w:tc>
        <w:tc>
          <w:tcPr>
            <w:tcW w:w="1417" w:type="dxa"/>
            <w:tcBorders>
              <w:top w:val="single" w:sz="4" w:space="0" w:color="auto"/>
              <w:left w:val="nil"/>
              <w:bottom w:val="single" w:sz="4" w:space="0" w:color="auto"/>
              <w:right w:val="single" w:sz="4" w:space="0" w:color="auto"/>
            </w:tcBorders>
            <w:vAlign w:val="center"/>
          </w:tcPr>
          <w:p w14:paraId="1B986048"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职务</w:t>
            </w:r>
          </w:p>
        </w:tc>
        <w:tc>
          <w:tcPr>
            <w:tcW w:w="1985" w:type="dxa"/>
            <w:tcBorders>
              <w:top w:val="single" w:sz="4" w:space="0" w:color="auto"/>
              <w:left w:val="nil"/>
              <w:bottom w:val="single" w:sz="4" w:space="0" w:color="auto"/>
              <w:right w:val="single" w:sz="4" w:space="0" w:color="auto"/>
            </w:tcBorders>
            <w:vAlign w:val="center"/>
          </w:tcPr>
          <w:p w14:paraId="3FB26D4B"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办公电话</w:t>
            </w:r>
          </w:p>
        </w:tc>
        <w:tc>
          <w:tcPr>
            <w:tcW w:w="1984" w:type="dxa"/>
            <w:tcBorders>
              <w:top w:val="single" w:sz="4" w:space="0" w:color="auto"/>
              <w:left w:val="nil"/>
              <w:bottom w:val="single" w:sz="4" w:space="0" w:color="auto"/>
              <w:right w:val="single" w:sz="4" w:space="0" w:color="auto"/>
            </w:tcBorders>
            <w:vAlign w:val="center"/>
          </w:tcPr>
          <w:p w14:paraId="3B17A67F"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手机号码</w:t>
            </w:r>
          </w:p>
        </w:tc>
        <w:tc>
          <w:tcPr>
            <w:tcW w:w="1701" w:type="dxa"/>
            <w:tcBorders>
              <w:top w:val="single" w:sz="4" w:space="0" w:color="auto"/>
              <w:left w:val="nil"/>
              <w:bottom w:val="single" w:sz="4" w:space="0" w:color="auto"/>
              <w:right w:val="single" w:sz="4" w:space="0" w:color="auto"/>
            </w:tcBorders>
            <w:vAlign w:val="center"/>
          </w:tcPr>
          <w:p w14:paraId="155B1E38"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QQ</w:t>
            </w:r>
          </w:p>
        </w:tc>
      </w:tr>
      <w:tr w:rsidR="0062297B" w14:paraId="3FCF97B6" w14:textId="77777777" w:rsidTr="00487B9C">
        <w:trPr>
          <w:trHeight w:val="20"/>
        </w:trPr>
        <w:tc>
          <w:tcPr>
            <w:tcW w:w="817" w:type="dxa"/>
            <w:vMerge/>
            <w:tcBorders>
              <w:top w:val="single" w:sz="4" w:space="0" w:color="auto"/>
              <w:left w:val="single" w:sz="4" w:space="0" w:color="auto"/>
              <w:right w:val="single" w:sz="4" w:space="0" w:color="auto"/>
            </w:tcBorders>
            <w:vAlign w:val="center"/>
          </w:tcPr>
          <w:p w14:paraId="032EC214" w14:textId="77777777" w:rsidR="0062297B" w:rsidRPr="00165C6E" w:rsidRDefault="0062297B" w:rsidP="00487B9C">
            <w:pPr>
              <w:widowControl/>
              <w:jc w:val="left"/>
              <w:rPr>
                <w:rFonts w:ascii="仿宋_GB2312" w:eastAsia="仿宋_GB2312" w:hAnsi="宋体" w:cs="宋体"/>
                <w:b/>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3D83B6E" w14:textId="77777777" w:rsidR="0062297B" w:rsidRDefault="0062297B" w:rsidP="00487B9C">
            <w:pPr>
              <w:widowControl/>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4"/>
                <w:szCs w:val="28"/>
              </w:rPr>
              <w:t>校本德育课程</w:t>
            </w:r>
          </w:p>
        </w:tc>
        <w:tc>
          <w:tcPr>
            <w:tcW w:w="1418" w:type="dxa"/>
            <w:tcBorders>
              <w:top w:val="single" w:sz="4" w:space="0" w:color="auto"/>
              <w:left w:val="nil"/>
              <w:bottom w:val="single" w:sz="4" w:space="0" w:color="auto"/>
              <w:right w:val="single" w:sz="4" w:space="0" w:color="auto"/>
            </w:tcBorders>
            <w:vAlign w:val="center"/>
          </w:tcPr>
          <w:p w14:paraId="096CAD5A" w14:textId="77777777" w:rsidR="0062297B" w:rsidRDefault="0062297B" w:rsidP="00487B9C">
            <w:pPr>
              <w:widowControl/>
              <w:jc w:val="center"/>
              <w:rPr>
                <w:rFonts w:ascii="仿宋_GB2312" w:eastAsia="仿宋_GB2312" w:hAnsi="宋体" w:cs="宋体"/>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14:paraId="29431DA1" w14:textId="77777777" w:rsidR="0062297B" w:rsidRDefault="0062297B" w:rsidP="00487B9C">
            <w:pPr>
              <w:widowControl/>
              <w:jc w:val="center"/>
              <w:rPr>
                <w:rFonts w:ascii="仿宋_GB2312" w:eastAsia="仿宋_GB2312" w:hAnsi="宋体" w:cs="宋体"/>
                <w:color w:val="000000"/>
                <w:kern w:val="0"/>
                <w:sz w:val="28"/>
                <w:szCs w:val="28"/>
              </w:rPr>
            </w:pPr>
          </w:p>
        </w:tc>
        <w:tc>
          <w:tcPr>
            <w:tcW w:w="2977" w:type="dxa"/>
            <w:tcBorders>
              <w:top w:val="single" w:sz="4" w:space="0" w:color="auto"/>
              <w:left w:val="nil"/>
              <w:bottom w:val="single" w:sz="4" w:space="0" w:color="auto"/>
              <w:right w:val="single" w:sz="4" w:space="0" w:color="auto"/>
            </w:tcBorders>
            <w:vAlign w:val="center"/>
          </w:tcPr>
          <w:p w14:paraId="0ED46B5B" w14:textId="77777777" w:rsidR="0062297B" w:rsidRDefault="0062297B" w:rsidP="00487B9C">
            <w:pPr>
              <w:widowControl/>
              <w:jc w:val="center"/>
              <w:rPr>
                <w:rFonts w:ascii="仿宋_GB2312" w:eastAsia="仿宋_GB2312" w:hAnsi="宋体" w:cs="宋体"/>
                <w:color w:val="000000"/>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6272893" w14:textId="77777777" w:rsidR="0062297B" w:rsidRDefault="0062297B" w:rsidP="00487B9C">
            <w:pPr>
              <w:widowControl/>
              <w:jc w:val="center"/>
              <w:rPr>
                <w:rFonts w:ascii="仿宋_GB2312" w:eastAsia="仿宋_GB2312" w:hAnsi="宋体" w:cs="宋体"/>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14:paraId="274C50D1" w14:textId="77777777" w:rsidR="0062297B" w:rsidRDefault="0062297B" w:rsidP="00487B9C">
            <w:pPr>
              <w:widowControl/>
              <w:jc w:val="center"/>
              <w:rPr>
                <w:rFonts w:ascii="仿宋_GB2312" w:eastAsia="仿宋_GB2312" w:hAnsi="宋体" w:cs="宋体"/>
                <w:color w:val="000000"/>
                <w:kern w:val="0"/>
                <w:sz w:val="28"/>
                <w:szCs w:val="28"/>
              </w:rPr>
            </w:pPr>
          </w:p>
        </w:tc>
        <w:tc>
          <w:tcPr>
            <w:tcW w:w="1984" w:type="dxa"/>
            <w:tcBorders>
              <w:top w:val="single" w:sz="4" w:space="0" w:color="auto"/>
              <w:left w:val="nil"/>
              <w:bottom w:val="single" w:sz="4" w:space="0" w:color="auto"/>
              <w:right w:val="single" w:sz="4" w:space="0" w:color="auto"/>
            </w:tcBorders>
            <w:vAlign w:val="center"/>
          </w:tcPr>
          <w:p w14:paraId="35C52B5B" w14:textId="77777777" w:rsidR="0062297B" w:rsidRDefault="0062297B" w:rsidP="00487B9C">
            <w:pPr>
              <w:widowControl/>
              <w:jc w:val="center"/>
              <w:rPr>
                <w:rFonts w:ascii="仿宋_GB2312" w:eastAsia="仿宋_GB2312" w:hAnsi="宋体" w:cs="宋体"/>
                <w:color w:val="000000"/>
                <w:kern w:val="0"/>
                <w:sz w:val="28"/>
                <w:szCs w:val="28"/>
              </w:rPr>
            </w:pPr>
          </w:p>
        </w:tc>
        <w:tc>
          <w:tcPr>
            <w:tcW w:w="1701" w:type="dxa"/>
            <w:tcBorders>
              <w:top w:val="single" w:sz="4" w:space="0" w:color="auto"/>
              <w:left w:val="nil"/>
              <w:bottom w:val="single" w:sz="4" w:space="0" w:color="auto"/>
              <w:right w:val="single" w:sz="4" w:space="0" w:color="auto"/>
            </w:tcBorders>
            <w:vAlign w:val="center"/>
          </w:tcPr>
          <w:p w14:paraId="681D1C32" w14:textId="77777777" w:rsidR="0062297B" w:rsidRDefault="0062297B" w:rsidP="00487B9C">
            <w:pPr>
              <w:widowControl/>
              <w:jc w:val="center"/>
              <w:rPr>
                <w:rFonts w:ascii="仿宋_GB2312" w:eastAsia="仿宋_GB2312" w:hAnsi="宋体" w:cs="宋体"/>
                <w:color w:val="000000"/>
                <w:kern w:val="0"/>
                <w:sz w:val="28"/>
                <w:szCs w:val="28"/>
              </w:rPr>
            </w:pPr>
          </w:p>
        </w:tc>
      </w:tr>
      <w:tr w:rsidR="0062297B" w14:paraId="23E0D5ED" w14:textId="77777777" w:rsidTr="00487B9C">
        <w:trPr>
          <w:trHeight w:val="20"/>
        </w:trPr>
        <w:tc>
          <w:tcPr>
            <w:tcW w:w="817" w:type="dxa"/>
            <w:vMerge/>
            <w:tcBorders>
              <w:left w:val="single" w:sz="4" w:space="0" w:color="auto"/>
              <w:right w:val="single" w:sz="4" w:space="0" w:color="auto"/>
            </w:tcBorders>
            <w:vAlign w:val="center"/>
          </w:tcPr>
          <w:p w14:paraId="19FBEA06" w14:textId="77777777" w:rsidR="0062297B" w:rsidRPr="00165C6E" w:rsidRDefault="0062297B" w:rsidP="00487B9C">
            <w:pPr>
              <w:widowControl/>
              <w:jc w:val="left"/>
              <w:rPr>
                <w:rFonts w:ascii="仿宋_GB2312" w:eastAsia="仿宋_GB2312" w:hAnsi="宋体" w:cs="宋体"/>
                <w:b/>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04DB7E7" w14:textId="77777777" w:rsidR="0062297B" w:rsidRDefault="0062297B" w:rsidP="00487B9C">
            <w:pPr>
              <w:widowControl/>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4"/>
                <w:szCs w:val="28"/>
              </w:rPr>
              <w:t>成语中国</w:t>
            </w:r>
          </w:p>
        </w:tc>
        <w:tc>
          <w:tcPr>
            <w:tcW w:w="1418" w:type="dxa"/>
            <w:tcBorders>
              <w:top w:val="nil"/>
              <w:left w:val="nil"/>
              <w:bottom w:val="single" w:sz="4" w:space="0" w:color="auto"/>
              <w:right w:val="single" w:sz="4" w:space="0" w:color="auto"/>
            </w:tcBorders>
            <w:vAlign w:val="center"/>
          </w:tcPr>
          <w:p w14:paraId="7094FCF2" w14:textId="77777777" w:rsidR="0062297B" w:rsidRDefault="0062297B" w:rsidP="00487B9C">
            <w:pPr>
              <w:widowControl/>
              <w:jc w:val="center"/>
              <w:rPr>
                <w:rFonts w:ascii="仿宋_GB2312" w:eastAsia="仿宋_GB2312" w:hAnsi="宋体" w:cs="宋体"/>
                <w:color w:val="000000"/>
                <w:kern w:val="0"/>
                <w:sz w:val="28"/>
                <w:szCs w:val="28"/>
              </w:rPr>
            </w:pPr>
          </w:p>
        </w:tc>
        <w:tc>
          <w:tcPr>
            <w:tcW w:w="992" w:type="dxa"/>
            <w:tcBorders>
              <w:top w:val="nil"/>
              <w:left w:val="nil"/>
              <w:bottom w:val="single" w:sz="4" w:space="0" w:color="auto"/>
              <w:right w:val="single" w:sz="4" w:space="0" w:color="auto"/>
            </w:tcBorders>
            <w:vAlign w:val="center"/>
          </w:tcPr>
          <w:p w14:paraId="1EB8BCA3" w14:textId="77777777" w:rsidR="0062297B" w:rsidRDefault="0062297B" w:rsidP="00487B9C">
            <w:pPr>
              <w:widowControl/>
              <w:jc w:val="center"/>
              <w:rPr>
                <w:rFonts w:ascii="仿宋_GB2312" w:eastAsia="仿宋_GB2312" w:hAnsi="宋体" w:cs="宋体"/>
                <w:color w:val="000000"/>
                <w:kern w:val="0"/>
                <w:sz w:val="28"/>
                <w:szCs w:val="28"/>
              </w:rPr>
            </w:pPr>
          </w:p>
        </w:tc>
        <w:tc>
          <w:tcPr>
            <w:tcW w:w="2977" w:type="dxa"/>
            <w:tcBorders>
              <w:top w:val="nil"/>
              <w:left w:val="nil"/>
              <w:bottom w:val="single" w:sz="4" w:space="0" w:color="auto"/>
              <w:right w:val="single" w:sz="4" w:space="0" w:color="auto"/>
            </w:tcBorders>
            <w:vAlign w:val="center"/>
          </w:tcPr>
          <w:p w14:paraId="30298245" w14:textId="77777777" w:rsidR="0062297B" w:rsidRDefault="0062297B" w:rsidP="00487B9C">
            <w:pPr>
              <w:widowControl/>
              <w:jc w:val="center"/>
              <w:rPr>
                <w:rFonts w:ascii="仿宋_GB2312" w:eastAsia="仿宋_GB2312" w:hAnsi="宋体" w:cs="宋体"/>
                <w:color w:val="000000"/>
                <w:kern w:val="0"/>
                <w:sz w:val="28"/>
                <w:szCs w:val="28"/>
              </w:rPr>
            </w:pPr>
          </w:p>
        </w:tc>
        <w:tc>
          <w:tcPr>
            <w:tcW w:w="1417" w:type="dxa"/>
            <w:tcBorders>
              <w:top w:val="nil"/>
              <w:left w:val="nil"/>
              <w:bottom w:val="single" w:sz="4" w:space="0" w:color="auto"/>
              <w:right w:val="single" w:sz="4" w:space="0" w:color="auto"/>
            </w:tcBorders>
            <w:vAlign w:val="center"/>
          </w:tcPr>
          <w:p w14:paraId="43776EBA" w14:textId="77777777" w:rsidR="0062297B" w:rsidRDefault="0062297B" w:rsidP="00487B9C">
            <w:pPr>
              <w:widowControl/>
              <w:jc w:val="center"/>
              <w:rPr>
                <w:rFonts w:ascii="仿宋_GB2312" w:eastAsia="仿宋_GB2312" w:hAnsi="宋体" w:cs="宋体"/>
                <w:color w:val="000000"/>
                <w:kern w:val="0"/>
                <w:sz w:val="28"/>
                <w:szCs w:val="28"/>
              </w:rPr>
            </w:pPr>
          </w:p>
        </w:tc>
        <w:tc>
          <w:tcPr>
            <w:tcW w:w="1985" w:type="dxa"/>
            <w:tcBorders>
              <w:top w:val="nil"/>
              <w:left w:val="nil"/>
              <w:bottom w:val="single" w:sz="4" w:space="0" w:color="auto"/>
              <w:right w:val="single" w:sz="4" w:space="0" w:color="auto"/>
            </w:tcBorders>
            <w:vAlign w:val="center"/>
          </w:tcPr>
          <w:p w14:paraId="57DFB15B" w14:textId="77777777" w:rsidR="0062297B" w:rsidRDefault="0062297B" w:rsidP="00487B9C">
            <w:pPr>
              <w:widowControl/>
              <w:jc w:val="center"/>
              <w:rPr>
                <w:rFonts w:ascii="仿宋_GB2312" w:eastAsia="仿宋_GB2312" w:hAnsi="宋体" w:cs="宋体"/>
                <w:color w:val="000000"/>
                <w:kern w:val="0"/>
                <w:sz w:val="28"/>
                <w:szCs w:val="28"/>
              </w:rPr>
            </w:pPr>
          </w:p>
        </w:tc>
        <w:tc>
          <w:tcPr>
            <w:tcW w:w="1984" w:type="dxa"/>
            <w:tcBorders>
              <w:top w:val="nil"/>
              <w:left w:val="nil"/>
              <w:bottom w:val="single" w:sz="4" w:space="0" w:color="auto"/>
              <w:right w:val="single" w:sz="4" w:space="0" w:color="auto"/>
            </w:tcBorders>
            <w:vAlign w:val="center"/>
          </w:tcPr>
          <w:p w14:paraId="3BA3DD74" w14:textId="77777777" w:rsidR="0062297B" w:rsidRDefault="0062297B" w:rsidP="00487B9C">
            <w:pPr>
              <w:widowControl/>
              <w:jc w:val="center"/>
              <w:rPr>
                <w:rFonts w:ascii="仿宋_GB2312" w:eastAsia="仿宋_GB2312" w:hAnsi="宋体" w:cs="宋体"/>
                <w:color w:val="000000"/>
                <w:kern w:val="0"/>
                <w:sz w:val="28"/>
                <w:szCs w:val="28"/>
              </w:rPr>
            </w:pPr>
          </w:p>
        </w:tc>
        <w:tc>
          <w:tcPr>
            <w:tcW w:w="1701" w:type="dxa"/>
            <w:tcBorders>
              <w:top w:val="nil"/>
              <w:left w:val="nil"/>
              <w:bottom w:val="single" w:sz="4" w:space="0" w:color="auto"/>
              <w:right w:val="single" w:sz="4" w:space="0" w:color="auto"/>
            </w:tcBorders>
            <w:vAlign w:val="center"/>
          </w:tcPr>
          <w:p w14:paraId="18738C7A" w14:textId="77777777" w:rsidR="0062297B" w:rsidRDefault="0062297B" w:rsidP="00487B9C">
            <w:pPr>
              <w:widowControl/>
              <w:jc w:val="center"/>
              <w:rPr>
                <w:rFonts w:ascii="仿宋_GB2312" w:eastAsia="仿宋_GB2312" w:hAnsi="宋体" w:cs="宋体"/>
                <w:color w:val="000000"/>
                <w:kern w:val="0"/>
                <w:sz w:val="28"/>
                <w:szCs w:val="28"/>
              </w:rPr>
            </w:pPr>
          </w:p>
        </w:tc>
      </w:tr>
      <w:tr w:rsidR="0062297B" w14:paraId="21CEC05B" w14:textId="77777777" w:rsidTr="00487B9C">
        <w:trPr>
          <w:trHeight w:val="20"/>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037BA205"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具体联系人</w:t>
            </w:r>
          </w:p>
        </w:tc>
        <w:tc>
          <w:tcPr>
            <w:tcW w:w="1701" w:type="dxa"/>
            <w:tcBorders>
              <w:top w:val="single" w:sz="4" w:space="0" w:color="auto"/>
              <w:left w:val="single" w:sz="4" w:space="0" w:color="auto"/>
              <w:bottom w:val="single" w:sz="4" w:space="0" w:color="auto"/>
              <w:right w:val="single" w:sz="4" w:space="0" w:color="auto"/>
            </w:tcBorders>
            <w:vAlign w:val="center"/>
          </w:tcPr>
          <w:p w14:paraId="390340C8"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b/>
                <w:color w:val="000000"/>
                <w:kern w:val="0"/>
                <w:sz w:val="28"/>
                <w:szCs w:val="28"/>
              </w:rPr>
              <w:t>活动</w:t>
            </w:r>
          </w:p>
        </w:tc>
        <w:tc>
          <w:tcPr>
            <w:tcW w:w="1418" w:type="dxa"/>
            <w:tcBorders>
              <w:top w:val="single" w:sz="4" w:space="0" w:color="auto"/>
              <w:left w:val="single" w:sz="4" w:space="0" w:color="auto"/>
              <w:bottom w:val="single" w:sz="4" w:space="0" w:color="auto"/>
              <w:right w:val="single" w:sz="4" w:space="0" w:color="auto"/>
            </w:tcBorders>
            <w:vAlign w:val="center"/>
          </w:tcPr>
          <w:p w14:paraId="4CD8FD84"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姓名</w:t>
            </w:r>
          </w:p>
        </w:tc>
        <w:tc>
          <w:tcPr>
            <w:tcW w:w="992" w:type="dxa"/>
            <w:tcBorders>
              <w:top w:val="single" w:sz="4" w:space="0" w:color="auto"/>
              <w:left w:val="single" w:sz="4" w:space="0" w:color="auto"/>
              <w:bottom w:val="single" w:sz="4" w:space="0" w:color="auto"/>
              <w:right w:val="single" w:sz="4" w:space="0" w:color="auto"/>
            </w:tcBorders>
            <w:vAlign w:val="center"/>
          </w:tcPr>
          <w:p w14:paraId="3B828805"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性别</w:t>
            </w:r>
          </w:p>
        </w:tc>
        <w:tc>
          <w:tcPr>
            <w:tcW w:w="2977" w:type="dxa"/>
            <w:tcBorders>
              <w:top w:val="single" w:sz="4" w:space="0" w:color="auto"/>
              <w:left w:val="single" w:sz="4" w:space="0" w:color="auto"/>
              <w:bottom w:val="single" w:sz="4" w:space="0" w:color="auto"/>
              <w:right w:val="single" w:sz="4" w:space="0" w:color="auto"/>
            </w:tcBorders>
            <w:vAlign w:val="center"/>
          </w:tcPr>
          <w:p w14:paraId="19A90435"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b/>
                <w:color w:val="000000"/>
                <w:kern w:val="0"/>
                <w:sz w:val="28"/>
                <w:szCs w:val="28"/>
              </w:rPr>
              <w:t>部门</w:t>
            </w:r>
          </w:p>
        </w:tc>
        <w:tc>
          <w:tcPr>
            <w:tcW w:w="1417" w:type="dxa"/>
            <w:tcBorders>
              <w:top w:val="single" w:sz="4" w:space="0" w:color="auto"/>
              <w:left w:val="single" w:sz="4" w:space="0" w:color="auto"/>
              <w:bottom w:val="single" w:sz="4" w:space="0" w:color="auto"/>
              <w:right w:val="single" w:sz="4" w:space="0" w:color="auto"/>
            </w:tcBorders>
            <w:vAlign w:val="center"/>
          </w:tcPr>
          <w:p w14:paraId="0413174F"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职务</w:t>
            </w:r>
          </w:p>
        </w:tc>
        <w:tc>
          <w:tcPr>
            <w:tcW w:w="1985" w:type="dxa"/>
            <w:tcBorders>
              <w:top w:val="single" w:sz="4" w:space="0" w:color="auto"/>
              <w:left w:val="single" w:sz="4" w:space="0" w:color="auto"/>
              <w:bottom w:val="single" w:sz="4" w:space="0" w:color="auto"/>
              <w:right w:val="single" w:sz="4" w:space="0" w:color="auto"/>
            </w:tcBorders>
            <w:vAlign w:val="center"/>
          </w:tcPr>
          <w:p w14:paraId="6B71F20F"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办公电话</w:t>
            </w:r>
          </w:p>
        </w:tc>
        <w:tc>
          <w:tcPr>
            <w:tcW w:w="1984" w:type="dxa"/>
            <w:tcBorders>
              <w:top w:val="single" w:sz="4" w:space="0" w:color="auto"/>
              <w:left w:val="single" w:sz="4" w:space="0" w:color="auto"/>
              <w:bottom w:val="single" w:sz="4" w:space="0" w:color="auto"/>
              <w:right w:val="single" w:sz="4" w:space="0" w:color="auto"/>
            </w:tcBorders>
            <w:vAlign w:val="center"/>
          </w:tcPr>
          <w:p w14:paraId="0D602AC7"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14:paraId="3D55DB67" w14:textId="77777777" w:rsidR="0062297B" w:rsidRPr="00165C6E" w:rsidRDefault="0062297B" w:rsidP="00487B9C">
            <w:pPr>
              <w:widowControl/>
              <w:jc w:val="center"/>
              <w:rPr>
                <w:rFonts w:ascii="仿宋_GB2312" w:eastAsia="仿宋_GB2312" w:hAnsi="宋体" w:cs="宋体"/>
                <w:b/>
                <w:color w:val="000000"/>
                <w:kern w:val="0"/>
                <w:sz w:val="28"/>
                <w:szCs w:val="28"/>
              </w:rPr>
            </w:pPr>
            <w:r w:rsidRPr="00165C6E">
              <w:rPr>
                <w:rFonts w:ascii="仿宋_GB2312" w:eastAsia="仿宋_GB2312" w:hAnsi="宋体" w:cs="宋体" w:hint="eastAsia"/>
                <w:b/>
                <w:color w:val="000000"/>
                <w:kern w:val="0"/>
                <w:sz w:val="28"/>
                <w:szCs w:val="28"/>
              </w:rPr>
              <w:t>QQ</w:t>
            </w:r>
          </w:p>
        </w:tc>
      </w:tr>
      <w:tr w:rsidR="0062297B" w14:paraId="4DF4BAF2" w14:textId="77777777" w:rsidTr="00487B9C">
        <w:trPr>
          <w:trHeight w:val="20"/>
        </w:trPr>
        <w:tc>
          <w:tcPr>
            <w:tcW w:w="817" w:type="dxa"/>
            <w:vMerge/>
            <w:tcBorders>
              <w:top w:val="single" w:sz="4" w:space="0" w:color="auto"/>
              <w:left w:val="single" w:sz="4" w:space="0" w:color="auto"/>
              <w:bottom w:val="single" w:sz="4" w:space="0" w:color="auto"/>
              <w:right w:val="single" w:sz="4" w:space="0" w:color="auto"/>
            </w:tcBorders>
            <w:vAlign w:val="center"/>
          </w:tcPr>
          <w:p w14:paraId="13B636E8" w14:textId="77777777" w:rsidR="0062297B" w:rsidRDefault="0062297B" w:rsidP="00487B9C">
            <w:pPr>
              <w:widowControl/>
              <w:jc w:val="center"/>
              <w:rPr>
                <w:rFonts w:ascii="仿宋_GB2312" w:eastAsia="仿宋_GB2312" w:hAnsi="宋体"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0651F92" w14:textId="77777777" w:rsidR="0062297B" w:rsidRDefault="0062297B" w:rsidP="00487B9C">
            <w:pPr>
              <w:widowControl/>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4"/>
                <w:szCs w:val="28"/>
              </w:rPr>
              <w:t>校本德育课程</w:t>
            </w:r>
          </w:p>
        </w:tc>
        <w:tc>
          <w:tcPr>
            <w:tcW w:w="1418" w:type="dxa"/>
            <w:tcBorders>
              <w:top w:val="single" w:sz="4" w:space="0" w:color="auto"/>
              <w:left w:val="single" w:sz="4" w:space="0" w:color="auto"/>
              <w:bottom w:val="single" w:sz="4" w:space="0" w:color="auto"/>
              <w:right w:val="single" w:sz="4" w:space="0" w:color="auto"/>
            </w:tcBorders>
            <w:vAlign w:val="center"/>
          </w:tcPr>
          <w:p w14:paraId="52791435" w14:textId="77777777" w:rsidR="0062297B" w:rsidRDefault="0062297B" w:rsidP="00487B9C">
            <w:pPr>
              <w:widowControl/>
              <w:jc w:val="center"/>
              <w:rPr>
                <w:rFonts w:ascii="仿宋_GB2312" w:eastAsia="仿宋_GB2312" w:hAnsi="宋体" w:cs="宋体"/>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A090BE0" w14:textId="77777777" w:rsidR="0062297B" w:rsidRDefault="0062297B" w:rsidP="00487B9C">
            <w:pPr>
              <w:widowControl/>
              <w:jc w:val="center"/>
              <w:rPr>
                <w:rFonts w:ascii="仿宋_GB2312" w:eastAsia="仿宋_GB2312" w:hAnsi="宋体" w:cs="宋体"/>
                <w:color w:val="000000"/>
                <w:kern w:val="0"/>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181942F4" w14:textId="77777777" w:rsidR="0062297B" w:rsidRDefault="0062297B" w:rsidP="00487B9C">
            <w:pPr>
              <w:widowControl/>
              <w:jc w:val="center"/>
              <w:rPr>
                <w:rFonts w:ascii="仿宋_GB2312" w:eastAsia="仿宋_GB2312" w:hAnsi="宋体"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C2A556C" w14:textId="77777777" w:rsidR="0062297B" w:rsidRDefault="0062297B" w:rsidP="00487B9C">
            <w:pPr>
              <w:widowControl/>
              <w:jc w:val="center"/>
              <w:rPr>
                <w:rFonts w:ascii="仿宋_GB2312" w:eastAsia="仿宋_GB2312" w:hAnsi="宋体" w:cs="宋体"/>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1F1BCE5A" w14:textId="77777777" w:rsidR="0062297B" w:rsidRDefault="0062297B" w:rsidP="00487B9C">
            <w:pPr>
              <w:widowControl/>
              <w:jc w:val="center"/>
              <w:rPr>
                <w:rFonts w:ascii="仿宋_GB2312" w:eastAsia="仿宋_GB2312" w:hAnsi="宋体" w:cs="宋体"/>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08C81C6E" w14:textId="77777777" w:rsidR="0062297B" w:rsidRDefault="0062297B" w:rsidP="00487B9C">
            <w:pPr>
              <w:widowControl/>
              <w:jc w:val="center"/>
              <w:rPr>
                <w:rFonts w:ascii="仿宋_GB2312" w:eastAsia="仿宋_GB2312" w:hAnsi="宋体"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FF7513E" w14:textId="77777777" w:rsidR="0062297B" w:rsidRDefault="0062297B" w:rsidP="00487B9C">
            <w:pPr>
              <w:widowControl/>
              <w:jc w:val="center"/>
              <w:rPr>
                <w:rFonts w:ascii="仿宋_GB2312" w:eastAsia="仿宋_GB2312" w:hAnsi="宋体" w:cs="宋体"/>
                <w:color w:val="000000"/>
                <w:kern w:val="0"/>
                <w:sz w:val="28"/>
                <w:szCs w:val="28"/>
              </w:rPr>
            </w:pPr>
          </w:p>
        </w:tc>
      </w:tr>
      <w:tr w:rsidR="0062297B" w14:paraId="3D8CE78B" w14:textId="77777777" w:rsidTr="00487B9C">
        <w:trPr>
          <w:trHeight w:val="20"/>
        </w:trPr>
        <w:tc>
          <w:tcPr>
            <w:tcW w:w="817" w:type="dxa"/>
            <w:vMerge/>
            <w:tcBorders>
              <w:top w:val="single" w:sz="4" w:space="0" w:color="auto"/>
              <w:left w:val="single" w:sz="4" w:space="0" w:color="auto"/>
              <w:bottom w:val="single" w:sz="4" w:space="0" w:color="auto"/>
              <w:right w:val="single" w:sz="4" w:space="0" w:color="auto"/>
            </w:tcBorders>
            <w:vAlign w:val="center"/>
          </w:tcPr>
          <w:p w14:paraId="40B4C6AE" w14:textId="77777777" w:rsidR="0062297B" w:rsidRDefault="0062297B" w:rsidP="00487B9C">
            <w:pPr>
              <w:widowControl/>
              <w:jc w:val="center"/>
              <w:rPr>
                <w:rFonts w:ascii="仿宋_GB2312" w:eastAsia="仿宋_GB2312" w:hAnsi="宋体"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236E935" w14:textId="77777777" w:rsidR="0062297B" w:rsidRDefault="0062297B" w:rsidP="00487B9C">
            <w:pPr>
              <w:widowControl/>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4"/>
                <w:szCs w:val="28"/>
              </w:rPr>
              <w:t>成语中国</w:t>
            </w:r>
          </w:p>
        </w:tc>
        <w:tc>
          <w:tcPr>
            <w:tcW w:w="1418" w:type="dxa"/>
            <w:tcBorders>
              <w:top w:val="single" w:sz="4" w:space="0" w:color="auto"/>
              <w:left w:val="single" w:sz="4" w:space="0" w:color="auto"/>
              <w:bottom w:val="single" w:sz="4" w:space="0" w:color="auto"/>
              <w:right w:val="single" w:sz="4" w:space="0" w:color="auto"/>
            </w:tcBorders>
            <w:vAlign w:val="center"/>
          </w:tcPr>
          <w:p w14:paraId="3F9D9AF4" w14:textId="77777777" w:rsidR="0062297B" w:rsidRDefault="0062297B" w:rsidP="00487B9C">
            <w:pPr>
              <w:widowControl/>
              <w:jc w:val="center"/>
              <w:rPr>
                <w:rFonts w:ascii="仿宋_GB2312" w:eastAsia="仿宋_GB2312" w:hAnsi="宋体" w:cs="宋体"/>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C4E507E" w14:textId="77777777" w:rsidR="0062297B" w:rsidRDefault="0062297B" w:rsidP="00487B9C">
            <w:pPr>
              <w:widowControl/>
              <w:jc w:val="center"/>
              <w:rPr>
                <w:rFonts w:ascii="仿宋_GB2312" w:eastAsia="仿宋_GB2312" w:hAnsi="宋体" w:cs="宋体"/>
                <w:color w:val="000000"/>
                <w:kern w:val="0"/>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0372C10D" w14:textId="77777777" w:rsidR="0062297B" w:rsidRDefault="0062297B" w:rsidP="00487B9C">
            <w:pPr>
              <w:widowControl/>
              <w:jc w:val="center"/>
              <w:rPr>
                <w:rFonts w:ascii="仿宋_GB2312" w:eastAsia="仿宋_GB2312" w:hAnsi="宋体"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464C9F1" w14:textId="77777777" w:rsidR="0062297B" w:rsidRDefault="0062297B" w:rsidP="00487B9C">
            <w:pPr>
              <w:widowControl/>
              <w:jc w:val="center"/>
              <w:rPr>
                <w:rFonts w:ascii="仿宋_GB2312" w:eastAsia="仿宋_GB2312" w:hAnsi="宋体" w:cs="宋体"/>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9A40190" w14:textId="77777777" w:rsidR="0062297B" w:rsidRDefault="0062297B" w:rsidP="00487B9C">
            <w:pPr>
              <w:widowControl/>
              <w:jc w:val="center"/>
              <w:rPr>
                <w:rFonts w:ascii="仿宋_GB2312" w:eastAsia="仿宋_GB2312" w:hAnsi="宋体" w:cs="宋体"/>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73DCB113" w14:textId="77777777" w:rsidR="0062297B" w:rsidRDefault="0062297B" w:rsidP="00487B9C">
            <w:pPr>
              <w:widowControl/>
              <w:jc w:val="center"/>
              <w:rPr>
                <w:rFonts w:ascii="仿宋_GB2312" w:eastAsia="仿宋_GB2312" w:hAnsi="宋体"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48215D8" w14:textId="77777777" w:rsidR="0062297B" w:rsidRDefault="0062297B" w:rsidP="00487B9C">
            <w:pPr>
              <w:widowControl/>
              <w:jc w:val="center"/>
              <w:rPr>
                <w:rFonts w:ascii="仿宋_GB2312" w:eastAsia="仿宋_GB2312" w:hAnsi="宋体" w:cs="宋体"/>
                <w:color w:val="000000"/>
                <w:kern w:val="0"/>
                <w:sz w:val="28"/>
                <w:szCs w:val="28"/>
              </w:rPr>
            </w:pPr>
          </w:p>
        </w:tc>
      </w:tr>
    </w:tbl>
    <w:p w14:paraId="619BA4DF" w14:textId="77777777" w:rsidR="0062297B" w:rsidRPr="00DC0BE9" w:rsidRDefault="0062297B" w:rsidP="0062297B">
      <w:pPr>
        <w:spacing w:line="500" w:lineRule="exact"/>
        <w:rPr>
          <w:rFonts w:ascii="仿宋_GB2312" w:eastAsia="仿宋_GB2312" w:hAnsi="仿宋" w:cs="Arial"/>
          <w:kern w:val="0"/>
          <w:szCs w:val="21"/>
        </w:rPr>
      </w:pPr>
      <w:r>
        <w:rPr>
          <w:rFonts w:eastAsia="仿宋_GB2312" w:hint="eastAsia"/>
          <w:bCs/>
          <w:color w:val="000000"/>
          <w:sz w:val="32"/>
          <w:szCs w:val="32"/>
        </w:rPr>
        <w:t xml:space="preserve">   </w:t>
      </w:r>
      <w:r>
        <w:rPr>
          <w:rFonts w:ascii="仿宋_GB2312" w:eastAsia="仿宋_GB2312" w:hAnsi="仿宋" w:cs="Arial" w:hint="eastAsia"/>
          <w:kern w:val="0"/>
          <w:szCs w:val="21"/>
        </w:rPr>
        <w:t>备注:请省级组织单位填写该表，并于202</w:t>
      </w:r>
      <w:r>
        <w:rPr>
          <w:rFonts w:ascii="仿宋_GB2312" w:eastAsia="仿宋_GB2312" w:hAnsi="仿宋" w:cs="Arial"/>
          <w:kern w:val="0"/>
          <w:szCs w:val="21"/>
        </w:rPr>
        <w:t>1</w:t>
      </w:r>
      <w:r>
        <w:rPr>
          <w:rFonts w:ascii="仿宋_GB2312" w:eastAsia="仿宋_GB2312" w:hAnsi="仿宋" w:cs="Arial" w:hint="eastAsia"/>
          <w:kern w:val="0"/>
          <w:szCs w:val="21"/>
        </w:rPr>
        <w:t>年</w:t>
      </w:r>
      <w:r>
        <w:rPr>
          <w:rFonts w:ascii="仿宋_GB2312" w:eastAsia="仿宋_GB2312" w:hAnsi="仿宋" w:cs="Arial"/>
          <w:kern w:val="0"/>
          <w:szCs w:val="21"/>
        </w:rPr>
        <w:t>4</w:t>
      </w:r>
      <w:r>
        <w:rPr>
          <w:rFonts w:ascii="仿宋_GB2312" w:eastAsia="仿宋_GB2312" w:hAnsi="仿宋" w:cs="Arial" w:hint="eastAsia"/>
          <w:kern w:val="0"/>
          <w:szCs w:val="21"/>
        </w:rPr>
        <w:t>月15日前将此回执电子版及电子扫描件发送至</w:t>
      </w:r>
      <w:r w:rsidRPr="00DC0BE9">
        <w:rPr>
          <w:rFonts w:ascii="仿宋_GB2312" w:eastAsia="仿宋_GB2312" w:hAnsi="仿宋" w:cs="Arial" w:hint="eastAsia"/>
          <w:kern w:val="0"/>
          <w:szCs w:val="21"/>
        </w:rPr>
        <w:t>liuy@moe.edu.cn</w:t>
      </w:r>
      <w:r w:rsidRPr="00DC0BE9">
        <w:rPr>
          <w:rFonts w:ascii="仿宋_GB2312" w:eastAsia="仿宋_GB2312" w:hAnsi="仿宋" w:cs="Arial"/>
          <w:kern w:val="0"/>
          <w:szCs w:val="21"/>
        </w:rPr>
        <w:t xml:space="preserve"> </w:t>
      </w:r>
    </w:p>
    <w:p w14:paraId="2B10F600" w14:textId="77777777" w:rsidR="0062297B" w:rsidRPr="00DC0BE9" w:rsidRDefault="0062297B" w:rsidP="0062297B">
      <w:pPr>
        <w:spacing w:line="500" w:lineRule="exact"/>
        <w:ind w:firstLineChars="2700" w:firstLine="5670"/>
        <w:jc w:val="left"/>
        <w:rPr>
          <w:rFonts w:ascii="仿宋_GB2312" w:eastAsia="仿宋_GB2312" w:hAnsi="仿宋" w:cs="Arial"/>
          <w:kern w:val="0"/>
          <w:szCs w:val="21"/>
        </w:rPr>
      </w:pPr>
    </w:p>
    <w:p w14:paraId="44BA228F" w14:textId="77777777" w:rsidR="0062297B" w:rsidRDefault="0062297B" w:rsidP="0062297B">
      <w:pPr>
        <w:spacing w:line="500" w:lineRule="exact"/>
        <w:ind w:firstLineChars="2700" w:firstLine="8640"/>
        <w:jc w:val="left"/>
        <w:rPr>
          <w:rFonts w:ascii="仿宋_GB2312" w:eastAsia="仿宋_GB2312" w:hAnsi="仿宋" w:cs="Arial"/>
          <w:color w:val="000000"/>
          <w:kern w:val="0"/>
          <w:sz w:val="32"/>
          <w:szCs w:val="32"/>
        </w:rPr>
      </w:pPr>
    </w:p>
    <w:p w14:paraId="33CCA982" w14:textId="77777777" w:rsidR="0062297B" w:rsidRDefault="0062297B" w:rsidP="0062297B">
      <w:pPr>
        <w:spacing w:line="500" w:lineRule="exact"/>
        <w:ind w:firstLineChars="2700" w:firstLine="8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省级电教部门（盖章）：</w:t>
      </w:r>
    </w:p>
    <w:p w14:paraId="4D8FA6BC" w14:textId="77777777" w:rsidR="0062297B" w:rsidRDefault="0062297B" w:rsidP="0062297B">
      <w:pPr>
        <w:pStyle w:val="ab"/>
        <w:spacing w:line="500" w:lineRule="exact"/>
        <w:ind w:left="1200" w:firstLineChars="0" w:firstLine="0"/>
        <w:rPr>
          <w:rFonts w:ascii="仿宋_GB2312" w:eastAsia="仿宋_GB2312" w:hAnsi="宋体"/>
          <w:sz w:val="32"/>
          <w:szCs w:val="32"/>
        </w:rPr>
      </w:pPr>
      <w:r>
        <w:rPr>
          <w:rFonts w:ascii="仿宋_GB2312" w:eastAsia="仿宋_GB2312" w:hAnsi="宋体" w:hint="eastAsia"/>
          <w:sz w:val="32"/>
          <w:szCs w:val="32"/>
        </w:rPr>
        <w:t xml:space="preserve">                                                    年   月   日</w:t>
      </w:r>
    </w:p>
    <w:p w14:paraId="1AFC5137" w14:textId="77777777" w:rsidR="0062297B" w:rsidRDefault="0062297B" w:rsidP="0062297B"/>
    <w:p w14:paraId="366F7A04" w14:textId="77777777" w:rsidR="0062297B" w:rsidRDefault="0062297B" w:rsidP="0062297B">
      <w:pPr>
        <w:spacing w:line="360" w:lineRule="auto"/>
        <w:rPr>
          <w:rFonts w:ascii="仿宋_GB2312" w:eastAsia="仿宋_GB2312" w:hAnsi="仿宋"/>
          <w:spacing w:val="8"/>
          <w:sz w:val="28"/>
          <w:szCs w:val="28"/>
        </w:rPr>
        <w:sectPr w:rsidR="0062297B">
          <w:pgSz w:w="16838" w:h="11906" w:orient="landscape"/>
          <w:pgMar w:top="720" w:right="720" w:bottom="720" w:left="720" w:header="851" w:footer="992" w:gutter="0"/>
          <w:pgNumType w:fmt="numberInDash"/>
          <w:cols w:space="425"/>
          <w:titlePg/>
          <w:docGrid w:type="lines" w:linePitch="312"/>
        </w:sectPr>
      </w:pPr>
    </w:p>
    <w:p w14:paraId="5232FAFD" w14:textId="77777777" w:rsidR="0062297B" w:rsidRPr="00D5269F" w:rsidRDefault="0062297B" w:rsidP="0062297B">
      <w:pPr>
        <w:pStyle w:val="3"/>
        <w:jc w:val="left"/>
        <w:rPr>
          <w:rFonts w:ascii="仿宋_GB2312" w:eastAsia="仿宋_GB2312"/>
          <w:b w:val="0"/>
        </w:rPr>
      </w:pPr>
      <w:r w:rsidRPr="00D5269F">
        <w:rPr>
          <w:rFonts w:ascii="仿宋_GB2312" w:eastAsia="仿宋_GB2312" w:hint="eastAsia"/>
          <w:b w:val="0"/>
        </w:rPr>
        <w:lastRenderedPageBreak/>
        <w:t>附件4：</w:t>
      </w:r>
    </w:p>
    <w:p w14:paraId="08D3A138" w14:textId="77777777" w:rsidR="0062297B" w:rsidRPr="00BB2F02" w:rsidRDefault="0062297B" w:rsidP="0062297B">
      <w:pPr>
        <w:pStyle w:val="3"/>
        <w:jc w:val="center"/>
        <w:rPr>
          <w:rFonts w:ascii="方正小标宋简体" w:eastAsia="方正小标宋简体"/>
        </w:rPr>
      </w:pPr>
      <w:r w:rsidRPr="00D5269F">
        <w:rPr>
          <w:rFonts w:ascii="方正小标宋简体" w:eastAsia="方正小标宋简体" w:hint="eastAsia"/>
        </w:rPr>
        <w:t>“中国梦—行动有我”系列</w:t>
      </w:r>
      <w:r w:rsidRPr="00BB2F02">
        <w:rPr>
          <w:rFonts w:ascii="方正小标宋简体" w:eastAsia="方正小标宋简体" w:hint="eastAsia"/>
        </w:rPr>
        <w:t>活动平台部署申请表</w:t>
      </w:r>
    </w:p>
    <w:tbl>
      <w:tblPr>
        <w:tblW w:w="9639"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2"/>
        <w:gridCol w:w="3119"/>
        <w:gridCol w:w="1701"/>
        <w:gridCol w:w="2487"/>
      </w:tblGrid>
      <w:tr w:rsidR="0062297B" w:rsidRPr="00BB2F02" w14:paraId="35291760" w14:textId="77777777" w:rsidTr="00487B9C">
        <w:trPr>
          <w:trHeight w:val="346"/>
        </w:trPr>
        <w:tc>
          <w:tcPr>
            <w:tcW w:w="2332" w:type="dxa"/>
            <w:vAlign w:val="center"/>
          </w:tcPr>
          <w:p w14:paraId="39DC84A3" w14:textId="77777777" w:rsidR="0062297B" w:rsidRPr="00BB2F02" w:rsidRDefault="0062297B" w:rsidP="00487B9C">
            <w:pPr>
              <w:jc w:val="center"/>
              <w:rPr>
                <w:rFonts w:ascii="仿宋_GB2312" w:eastAsia="仿宋_GB2312"/>
                <w:sz w:val="28"/>
                <w:szCs w:val="28"/>
              </w:rPr>
            </w:pPr>
            <w:r w:rsidRPr="00BB2F02">
              <w:rPr>
                <w:rFonts w:ascii="仿宋_GB2312" w:eastAsia="仿宋_GB2312" w:hint="eastAsia"/>
                <w:sz w:val="28"/>
                <w:szCs w:val="28"/>
              </w:rPr>
              <w:t>申请内容</w:t>
            </w:r>
          </w:p>
        </w:tc>
        <w:tc>
          <w:tcPr>
            <w:tcW w:w="7307" w:type="dxa"/>
            <w:gridSpan w:val="3"/>
            <w:vAlign w:val="center"/>
          </w:tcPr>
          <w:p w14:paraId="5BD929E5" w14:textId="77777777" w:rsidR="0062297B" w:rsidRPr="00BB2F02" w:rsidRDefault="0062297B" w:rsidP="00487B9C">
            <w:pPr>
              <w:spacing w:line="440" w:lineRule="exact"/>
              <w:jc w:val="left"/>
              <w:rPr>
                <w:rFonts w:ascii="仿宋_GB2312" w:eastAsia="仿宋_GB2312"/>
                <w:sz w:val="28"/>
                <w:szCs w:val="28"/>
              </w:rPr>
            </w:pPr>
            <w:r w:rsidRPr="00BB2F02">
              <w:rPr>
                <w:rFonts w:ascii="仿宋_GB2312" w:eastAsia="仿宋_GB2312" w:hint="eastAsia"/>
                <w:sz w:val="28"/>
                <w:szCs w:val="28"/>
              </w:rPr>
              <w:t>“中国梦—行动有我”系列活动平台系统软件部署</w:t>
            </w:r>
          </w:p>
        </w:tc>
      </w:tr>
      <w:tr w:rsidR="0062297B" w:rsidRPr="00BB2F02" w14:paraId="4E4F7FA0" w14:textId="77777777" w:rsidTr="00487B9C">
        <w:trPr>
          <w:trHeight w:val="451"/>
        </w:trPr>
        <w:tc>
          <w:tcPr>
            <w:tcW w:w="2332" w:type="dxa"/>
            <w:vAlign w:val="center"/>
          </w:tcPr>
          <w:p w14:paraId="047287E8" w14:textId="77777777" w:rsidR="0062297B" w:rsidRPr="00BB2F02" w:rsidRDefault="0062297B" w:rsidP="00487B9C">
            <w:pPr>
              <w:jc w:val="center"/>
              <w:rPr>
                <w:rFonts w:ascii="仿宋_GB2312" w:eastAsia="仿宋_GB2312"/>
                <w:sz w:val="28"/>
                <w:szCs w:val="28"/>
              </w:rPr>
            </w:pPr>
            <w:r w:rsidRPr="00BB2F02">
              <w:rPr>
                <w:rFonts w:ascii="仿宋_GB2312" w:eastAsia="仿宋_GB2312" w:hint="eastAsia"/>
                <w:sz w:val="28"/>
                <w:szCs w:val="28"/>
              </w:rPr>
              <w:t>申请单位</w:t>
            </w:r>
          </w:p>
        </w:tc>
        <w:tc>
          <w:tcPr>
            <w:tcW w:w="7307" w:type="dxa"/>
            <w:gridSpan w:val="3"/>
            <w:vAlign w:val="center"/>
          </w:tcPr>
          <w:p w14:paraId="38D49471" w14:textId="77777777" w:rsidR="0062297B" w:rsidRPr="00BB2F02" w:rsidRDefault="0062297B" w:rsidP="00487B9C">
            <w:pPr>
              <w:jc w:val="left"/>
              <w:rPr>
                <w:rFonts w:ascii="仿宋_GB2312" w:eastAsia="仿宋_GB2312"/>
                <w:sz w:val="28"/>
                <w:szCs w:val="28"/>
              </w:rPr>
            </w:pPr>
          </w:p>
        </w:tc>
      </w:tr>
      <w:tr w:rsidR="0062297B" w:rsidRPr="00BB2F02" w14:paraId="60BC91A4" w14:textId="77777777" w:rsidTr="00487B9C">
        <w:trPr>
          <w:trHeight w:val="451"/>
        </w:trPr>
        <w:tc>
          <w:tcPr>
            <w:tcW w:w="2332" w:type="dxa"/>
            <w:vAlign w:val="center"/>
          </w:tcPr>
          <w:p w14:paraId="5AE00F64" w14:textId="77777777" w:rsidR="0062297B" w:rsidRPr="00BB2F02" w:rsidRDefault="0062297B" w:rsidP="00487B9C">
            <w:pPr>
              <w:jc w:val="center"/>
              <w:rPr>
                <w:rFonts w:ascii="仿宋_GB2312" w:eastAsia="仿宋_GB2312"/>
                <w:sz w:val="28"/>
                <w:szCs w:val="28"/>
              </w:rPr>
            </w:pPr>
            <w:r w:rsidRPr="00BB2F02">
              <w:rPr>
                <w:rFonts w:ascii="仿宋_GB2312" w:eastAsia="仿宋_GB2312" w:hint="eastAsia"/>
                <w:sz w:val="28"/>
                <w:szCs w:val="28"/>
              </w:rPr>
              <w:t>部署负责人</w:t>
            </w:r>
          </w:p>
        </w:tc>
        <w:tc>
          <w:tcPr>
            <w:tcW w:w="3119" w:type="dxa"/>
            <w:vAlign w:val="center"/>
          </w:tcPr>
          <w:p w14:paraId="60BB493E" w14:textId="77777777" w:rsidR="0062297B" w:rsidRPr="00BB2F02" w:rsidRDefault="0062297B" w:rsidP="00487B9C">
            <w:pPr>
              <w:rPr>
                <w:rFonts w:ascii="仿宋_GB2312" w:eastAsia="仿宋_GB2312"/>
                <w:sz w:val="28"/>
                <w:szCs w:val="28"/>
              </w:rPr>
            </w:pPr>
          </w:p>
        </w:tc>
        <w:tc>
          <w:tcPr>
            <w:tcW w:w="1701" w:type="dxa"/>
            <w:vAlign w:val="center"/>
          </w:tcPr>
          <w:p w14:paraId="0BF5A82B" w14:textId="77777777" w:rsidR="0062297B" w:rsidRPr="00BB2F02" w:rsidRDefault="0062297B" w:rsidP="00487B9C">
            <w:pPr>
              <w:jc w:val="center"/>
              <w:rPr>
                <w:rFonts w:ascii="仿宋_GB2312" w:eastAsia="仿宋_GB2312"/>
                <w:sz w:val="28"/>
                <w:szCs w:val="28"/>
              </w:rPr>
            </w:pPr>
            <w:r w:rsidRPr="00BB2F02">
              <w:rPr>
                <w:rFonts w:ascii="仿宋_GB2312" w:eastAsia="仿宋_GB2312" w:hint="eastAsia"/>
                <w:sz w:val="28"/>
                <w:szCs w:val="28"/>
              </w:rPr>
              <w:t>联系电话</w:t>
            </w:r>
          </w:p>
        </w:tc>
        <w:tc>
          <w:tcPr>
            <w:tcW w:w="2487" w:type="dxa"/>
            <w:vAlign w:val="center"/>
          </w:tcPr>
          <w:p w14:paraId="6A412886" w14:textId="77777777" w:rsidR="0062297B" w:rsidRPr="00BB2F02" w:rsidRDefault="0062297B" w:rsidP="00487B9C">
            <w:pPr>
              <w:jc w:val="center"/>
              <w:rPr>
                <w:rFonts w:ascii="仿宋_GB2312" w:eastAsia="仿宋_GB2312"/>
                <w:sz w:val="28"/>
                <w:szCs w:val="28"/>
              </w:rPr>
            </w:pPr>
          </w:p>
        </w:tc>
      </w:tr>
      <w:tr w:rsidR="0062297B" w:rsidRPr="00BB2F02" w14:paraId="06DFF645" w14:textId="77777777" w:rsidTr="00487B9C">
        <w:trPr>
          <w:trHeight w:val="451"/>
        </w:trPr>
        <w:tc>
          <w:tcPr>
            <w:tcW w:w="2332" w:type="dxa"/>
            <w:vAlign w:val="center"/>
          </w:tcPr>
          <w:p w14:paraId="3D2C2F2C" w14:textId="77777777" w:rsidR="0062297B" w:rsidRPr="00BB2F02" w:rsidRDefault="0062297B" w:rsidP="00487B9C">
            <w:pPr>
              <w:jc w:val="center"/>
              <w:rPr>
                <w:rFonts w:ascii="仿宋_GB2312" w:eastAsia="仿宋_GB2312"/>
                <w:sz w:val="28"/>
                <w:szCs w:val="28"/>
              </w:rPr>
            </w:pPr>
            <w:r w:rsidRPr="00BB2F02">
              <w:rPr>
                <w:rFonts w:ascii="仿宋_GB2312" w:eastAsia="仿宋_GB2312" w:hint="eastAsia"/>
                <w:sz w:val="28"/>
                <w:szCs w:val="28"/>
              </w:rPr>
              <w:t>部署联系人</w:t>
            </w:r>
          </w:p>
        </w:tc>
        <w:tc>
          <w:tcPr>
            <w:tcW w:w="3119" w:type="dxa"/>
            <w:vAlign w:val="center"/>
          </w:tcPr>
          <w:p w14:paraId="631A88B8" w14:textId="77777777" w:rsidR="0062297B" w:rsidRPr="00BB2F02" w:rsidRDefault="0062297B" w:rsidP="00487B9C">
            <w:pPr>
              <w:rPr>
                <w:rFonts w:ascii="仿宋_GB2312" w:eastAsia="仿宋_GB2312"/>
                <w:sz w:val="28"/>
                <w:szCs w:val="28"/>
              </w:rPr>
            </w:pPr>
          </w:p>
        </w:tc>
        <w:tc>
          <w:tcPr>
            <w:tcW w:w="1701" w:type="dxa"/>
            <w:vAlign w:val="center"/>
          </w:tcPr>
          <w:p w14:paraId="0BFBDD9A" w14:textId="77777777" w:rsidR="0062297B" w:rsidRPr="00BB2F02" w:rsidRDefault="0062297B" w:rsidP="00487B9C">
            <w:pPr>
              <w:jc w:val="center"/>
              <w:rPr>
                <w:rFonts w:ascii="仿宋_GB2312" w:eastAsia="仿宋_GB2312"/>
                <w:sz w:val="28"/>
                <w:szCs w:val="28"/>
              </w:rPr>
            </w:pPr>
            <w:r w:rsidRPr="00BB2F02">
              <w:rPr>
                <w:rFonts w:ascii="仿宋_GB2312" w:eastAsia="仿宋_GB2312" w:hint="eastAsia"/>
                <w:sz w:val="28"/>
                <w:szCs w:val="28"/>
              </w:rPr>
              <w:t>联系电话</w:t>
            </w:r>
          </w:p>
        </w:tc>
        <w:tc>
          <w:tcPr>
            <w:tcW w:w="2487" w:type="dxa"/>
            <w:vAlign w:val="center"/>
          </w:tcPr>
          <w:p w14:paraId="58711FDB" w14:textId="77777777" w:rsidR="0062297B" w:rsidRPr="00BB2F02" w:rsidRDefault="0062297B" w:rsidP="00487B9C">
            <w:pPr>
              <w:jc w:val="center"/>
              <w:rPr>
                <w:rFonts w:ascii="仿宋_GB2312" w:eastAsia="仿宋_GB2312"/>
                <w:sz w:val="28"/>
                <w:szCs w:val="28"/>
              </w:rPr>
            </w:pPr>
          </w:p>
        </w:tc>
      </w:tr>
      <w:tr w:rsidR="0062297B" w:rsidRPr="00BB2F02" w14:paraId="0B2B78E3" w14:textId="77777777" w:rsidTr="00487B9C">
        <w:trPr>
          <w:trHeight w:val="451"/>
        </w:trPr>
        <w:tc>
          <w:tcPr>
            <w:tcW w:w="2332" w:type="dxa"/>
            <w:vAlign w:val="center"/>
          </w:tcPr>
          <w:p w14:paraId="58F76325" w14:textId="77777777" w:rsidR="0062297B" w:rsidRPr="00BB2F02" w:rsidRDefault="0062297B" w:rsidP="00487B9C">
            <w:pPr>
              <w:jc w:val="center"/>
              <w:rPr>
                <w:rFonts w:ascii="仿宋_GB2312" w:eastAsia="仿宋_GB2312"/>
                <w:sz w:val="28"/>
                <w:szCs w:val="28"/>
              </w:rPr>
            </w:pPr>
            <w:r w:rsidRPr="00BB2F02">
              <w:rPr>
                <w:rFonts w:ascii="仿宋_GB2312" w:eastAsia="仿宋_GB2312" w:hint="eastAsia"/>
                <w:sz w:val="28"/>
                <w:szCs w:val="28"/>
              </w:rPr>
              <w:t>部署方式</w:t>
            </w:r>
          </w:p>
        </w:tc>
        <w:tc>
          <w:tcPr>
            <w:tcW w:w="7307" w:type="dxa"/>
            <w:gridSpan w:val="3"/>
            <w:vAlign w:val="center"/>
          </w:tcPr>
          <w:p w14:paraId="25A3777B" w14:textId="77777777" w:rsidR="0062297B" w:rsidRPr="00BB2F02" w:rsidRDefault="0062297B" w:rsidP="00487B9C">
            <w:pPr>
              <w:ind w:firstLineChars="400" w:firstLine="1120"/>
              <w:rPr>
                <w:rFonts w:ascii="仿宋_GB2312" w:eastAsia="仿宋_GB2312"/>
                <w:sz w:val="28"/>
                <w:szCs w:val="28"/>
              </w:rPr>
            </w:pPr>
            <w:r w:rsidRPr="00BB2F02">
              <w:rPr>
                <w:rFonts w:ascii="仿宋_GB2312" w:eastAsia="仿宋_GB2312" w:hint="eastAsia"/>
                <w:sz w:val="28"/>
                <w:szCs w:val="28"/>
              </w:rPr>
              <w:sym w:font="Wingdings" w:char="00A8"/>
            </w:r>
            <w:r w:rsidRPr="00BB2F02">
              <w:rPr>
                <w:rFonts w:ascii="仿宋_GB2312" w:eastAsia="仿宋_GB2312" w:hint="eastAsia"/>
                <w:sz w:val="28"/>
                <w:szCs w:val="28"/>
              </w:rPr>
              <w:t xml:space="preserve">本地化部署         </w:t>
            </w:r>
            <w:r w:rsidRPr="00BB2F02">
              <w:rPr>
                <w:rFonts w:ascii="仿宋_GB2312" w:eastAsia="仿宋_GB2312" w:hint="eastAsia"/>
                <w:sz w:val="28"/>
                <w:szCs w:val="28"/>
              </w:rPr>
              <w:sym w:font="Wingdings" w:char="00A8"/>
            </w:r>
            <w:r w:rsidRPr="00BB2F02">
              <w:rPr>
                <w:rFonts w:ascii="仿宋_GB2312" w:eastAsia="仿宋_GB2312" w:hint="eastAsia"/>
                <w:sz w:val="28"/>
                <w:szCs w:val="28"/>
              </w:rPr>
              <w:t>公有云部署</w:t>
            </w:r>
          </w:p>
        </w:tc>
      </w:tr>
      <w:tr w:rsidR="0062297B" w:rsidRPr="00BB2F02" w14:paraId="48666664" w14:textId="77777777" w:rsidTr="00487B9C">
        <w:trPr>
          <w:trHeight w:val="2084"/>
        </w:trPr>
        <w:tc>
          <w:tcPr>
            <w:tcW w:w="9639" w:type="dxa"/>
            <w:gridSpan w:val="4"/>
          </w:tcPr>
          <w:p w14:paraId="1DC94FB8" w14:textId="77777777" w:rsidR="0062297B" w:rsidRPr="00BB2F02" w:rsidRDefault="0062297B" w:rsidP="00487B9C">
            <w:pPr>
              <w:spacing w:line="500" w:lineRule="exact"/>
              <w:ind w:right="361"/>
              <w:rPr>
                <w:rFonts w:ascii="仿宋_GB2312" w:eastAsia="仿宋_GB2312"/>
                <w:sz w:val="28"/>
                <w:szCs w:val="28"/>
              </w:rPr>
            </w:pPr>
            <w:r w:rsidRPr="00BB2F02">
              <w:rPr>
                <w:rFonts w:ascii="仿宋_GB2312" w:eastAsia="仿宋_GB2312" w:hint="eastAsia"/>
                <w:sz w:val="28"/>
                <w:szCs w:val="28"/>
              </w:rPr>
              <w:t>部署环境实际情况（选择本地化部署时填写）：</w:t>
            </w:r>
          </w:p>
          <w:p w14:paraId="4F04029C" w14:textId="77777777" w:rsidR="0062297B" w:rsidRPr="00BB2F02" w:rsidRDefault="0062297B" w:rsidP="0062297B">
            <w:pPr>
              <w:numPr>
                <w:ilvl w:val="0"/>
                <w:numId w:val="13"/>
              </w:numPr>
              <w:spacing w:line="500" w:lineRule="exact"/>
              <w:ind w:right="361"/>
              <w:rPr>
                <w:rFonts w:ascii="仿宋_GB2312" w:eastAsia="仿宋_GB2312"/>
                <w:sz w:val="28"/>
                <w:szCs w:val="28"/>
              </w:rPr>
            </w:pPr>
            <w:r w:rsidRPr="00BB2F02">
              <w:rPr>
                <w:rFonts w:ascii="仿宋_GB2312" w:eastAsia="仿宋_GB2312" w:hint="eastAsia"/>
                <w:sz w:val="28"/>
                <w:szCs w:val="28"/>
              </w:rPr>
              <w:t>应用服务器1台，配置：</w:t>
            </w:r>
            <w:r w:rsidRPr="00BB2F02">
              <w:rPr>
                <w:rFonts w:ascii="仿宋_GB2312" w:eastAsia="仿宋_GB2312" w:hint="eastAsia"/>
                <w:sz w:val="28"/>
                <w:szCs w:val="28"/>
                <w:u w:val="single"/>
              </w:rPr>
              <w:t xml:space="preserve">                                       </w:t>
            </w:r>
          </w:p>
          <w:p w14:paraId="67E5006C" w14:textId="77777777" w:rsidR="0062297B" w:rsidRPr="00BB2F02" w:rsidRDefault="0062297B" w:rsidP="0062297B">
            <w:pPr>
              <w:numPr>
                <w:ilvl w:val="0"/>
                <w:numId w:val="13"/>
              </w:numPr>
              <w:spacing w:line="500" w:lineRule="exact"/>
              <w:ind w:right="361"/>
              <w:rPr>
                <w:rFonts w:ascii="仿宋_GB2312" w:eastAsia="仿宋_GB2312"/>
                <w:sz w:val="28"/>
                <w:szCs w:val="28"/>
              </w:rPr>
            </w:pPr>
            <w:r w:rsidRPr="00BB2F02">
              <w:rPr>
                <w:rFonts w:ascii="仿宋_GB2312" w:eastAsia="仿宋_GB2312" w:hint="eastAsia"/>
                <w:sz w:val="28"/>
                <w:szCs w:val="28"/>
              </w:rPr>
              <w:t>数据库服务器1台，配置：</w:t>
            </w:r>
            <w:r w:rsidRPr="00BB2F02">
              <w:rPr>
                <w:rFonts w:ascii="仿宋_GB2312" w:eastAsia="仿宋_GB2312" w:hint="eastAsia"/>
                <w:sz w:val="28"/>
                <w:szCs w:val="28"/>
                <w:u w:val="single"/>
              </w:rPr>
              <w:t xml:space="preserve">                                     </w:t>
            </w:r>
          </w:p>
          <w:p w14:paraId="574E22B3" w14:textId="77777777" w:rsidR="0062297B" w:rsidRPr="00BB2F02" w:rsidRDefault="0062297B" w:rsidP="0062297B">
            <w:pPr>
              <w:numPr>
                <w:ilvl w:val="0"/>
                <w:numId w:val="13"/>
              </w:numPr>
              <w:spacing w:line="500" w:lineRule="exact"/>
              <w:ind w:right="361"/>
              <w:rPr>
                <w:rFonts w:ascii="仿宋_GB2312" w:eastAsia="仿宋_GB2312"/>
                <w:sz w:val="28"/>
                <w:szCs w:val="28"/>
              </w:rPr>
            </w:pPr>
            <w:r w:rsidRPr="00BB2F02">
              <w:rPr>
                <w:rFonts w:ascii="仿宋_GB2312" w:eastAsia="仿宋_GB2312" w:hint="eastAsia"/>
                <w:sz w:val="28"/>
                <w:szCs w:val="28"/>
              </w:rPr>
              <w:t>带宽：</w:t>
            </w:r>
            <w:r w:rsidRPr="00BB2F02">
              <w:rPr>
                <w:rFonts w:ascii="仿宋_GB2312" w:eastAsia="仿宋_GB2312" w:hint="eastAsia"/>
                <w:sz w:val="28"/>
                <w:szCs w:val="28"/>
                <w:u w:val="single"/>
              </w:rPr>
              <w:t xml:space="preserve">                           </w:t>
            </w:r>
          </w:p>
          <w:p w14:paraId="6B960358" w14:textId="77777777" w:rsidR="0062297B" w:rsidRPr="00BB2F02" w:rsidRDefault="0062297B" w:rsidP="00487B9C">
            <w:pPr>
              <w:spacing w:line="500" w:lineRule="exact"/>
              <w:ind w:right="361"/>
              <w:rPr>
                <w:rFonts w:ascii="仿宋_GB2312" w:eastAsia="仿宋_GB2312"/>
                <w:sz w:val="28"/>
                <w:szCs w:val="28"/>
                <w:u w:val="single"/>
              </w:rPr>
            </w:pPr>
            <w:r w:rsidRPr="00BB2F02">
              <w:rPr>
                <w:rFonts w:ascii="仿宋_GB2312" w:eastAsia="仿宋_GB2312" w:hint="eastAsia"/>
                <w:sz w:val="28"/>
                <w:szCs w:val="28"/>
              </w:rPr>
              <w:t>4.域名：</w:t>
            </w:r>
            <w:r w:rsidRPr="00BB2F02">
              <w:rPr>
                <w:rFonts w:ascii="仿宋_GB2312" w:eastAsia="仿宋_GB2312" w:hint="eastAsia"/>
                <w:sz w:val="28"/>
                <w:szCs w:val="28"/>
                <w:u w:val="single"/>
              </w:rPr>
              <w:t xml:space="preserve">                           </w:t>
            </w:r>
          </w:p>
          <w:p w14:paraId="750B2A65" w14:textId="77777777" w:rsidR="0062297B" w:rsidRPr="00BB2F02" w:rsidRDefault="0062297B" w:rsidP="0062297B">
            <w:pPr>
              <w:spacing w:line="360" w:lineRule="exact"/>
              <w:ind w:right="363"/>
              <w:rPr>
                <w:rFonts w:ascii="仿宋_GB2312" w:eastAsia="仿宋_GB2312"/>
              </w:rPr>
            </w:pPr>
            <w:r w:rsidRPr="00BB2F02">
              <w:rPr>
                <w:rFonts w:ascii="仿宋_GB2312" w:eastAsia="仿宋_GB2312" w:hint="eastAsia"/>
              </w:rPr>
              <w:t>备注（本地化部署最低配置要求）：1.应用服务器最低配置要求：8核CPU、16G内存、1TB硬盘，安装Windows Server 2008 R2以上操作系统；2.数据库服务器低配置要求：4核CPU、16G内存、500GB硬盘，安装CentOS7操作系统，MySQL数据库；3.带宽最低要求30Mbps。</w:t>
            </w:r>
          </w:p>
        </w:tc>
      </w:tr>
      <w:tr w:rsidR="0062297B" w:rsidRPr="00BB2F02" w14:paraId="5B4A41C0" w14:textId="77777777" w:rsidTr="0062297B">
        <w:trPr>
          <w:trHeight w:val="3111"/>
        </w:trPr>
        <w:tc>
          <w:tcPr>
            <w:tcW w:w="9639" w:type="dxa"/>
            <w:gridSpan w:val="4"/>
          </w:tcPr>
          <w:p w14:paraId="1B72F45B" w14:textId="77777777" w:rsidR="0062297B" w:rsidRPr="00BB2F02" w:rsidRDefault="0062297B" w:rsidP="00487B9C">
            <w:pPr>
              <w:spacing w:line="500" w:lineRule="exact"/>
              <w:rPr>
                <w:rFonts w:ascii="仿宋_GB2312" w:eastAsia="仿宋_GB2312"/>
                <w:sz w:val="28"/>
                <w:szCs w:val="28"/>
              </w:rPr>
            </w:pPr>
            <w:r w:rsidRPr="00BB2F02">
              <w:rPr>
                <w:rFonts w:ascii="仿宋_GB2312" w:eastAsia="仿宋_GB2312" w:hint="eastAsia"/>
                <w:sz w:val="28"/>
                <w:szCs w:val="28"/>
              </w:rPr>
              <w:t>中央电化教育馆：</w:t>
            </w:r>
          </w:p>
          <w:p w14:paraId="2414FB5C" w14:textId="77777777" w:rsidR="0062297B" w:rsidRPr="00BB2F02" w:rsidRDefault="0062297B" w:rsidP="00487B9C">
            <w:pPr>
              <w:spacing w:line="500" w:lineRule="exact"/>
              <w:ind w:right="361" w:firstLineChars="200" w:firstLine="560"/>
              <w:rPr>
                <w:rFonts w:ascii="仿宋_GB2312" w:eastAsia="仿宋_GB2312"/>
                <w:sz w:val="28"/>
                <w:szCs w:val="28"/>
              </w:rPr>
            </w:pPr>
            <w:r w:rsidRPr="00BB2F02">
              <w:rPr>
                <w:rFonts w:ascii="仿宋_GB2312" w:eastAsia="仿宋_GB2312" w:hint="eastAsia"/>
                <w:sz w:val="28"/>
                <w:szCs w:val="28"/>
              </w:rPr>
              <w:t>我单位按照通知要求，已经准备好省级活动平台部署环境，特申请部署省级活动平台系统软件。</w:t>
            </w:r>
          </w:p>
          <w:p w14:paraId="53FBCA05" w14:textId="77777777" w:rsidR="0062297B" w:rsidRPr="00BB2F02" w:rsidRDefault="0062297B" w:rsidP="00487B9C">
            <w:pPr>
              <w:spacing w:line="500" w:lineRule="exact"/>
              <w:ind w:right="361" w:firstLineChars="200" w:firstLine="560"/>
              <w:rPr>
                <w:rFonts w:ascii="仿宋_GB2312" w:eastAsia="仿宋_GB2312"/>
                <w:sz w:val="28"/>
                <w:szCs w:val="28"/>
              </w:rPr>
            </w:pPr>
          </w:p>
          <w:p w14:paraId="7D81F43C" w14:textId="77777777" w:rsidR="0062297B" w:rsidRPr="00BB2F02" w:rsidRDefault="0062297B" w:rsidP="00487B9C">
            <w:pPr>
              <w:spacing w:line="500" w:lineRule="exact"/>
              <w:ind w:firstLineChars="1200" w:firstLine="3360"/>
              <w:rPr>
                <w:rFonts w:ascii="仿宋_GB2312" w:eastAsia="仿宋_GB2312"/>
                <w:sz w:val="28"/>
                <w:szCs w:val="28"/>
              </w:rPr>
            </w:pPr>
            <w:r w:rsidRPr="00BB2F02">
              <w:rPr>
                <w:rFonts w:ascii="仿宋_GB2312" w:eastAsia="仿宋_GB2312" w:hint="eastAsia"/>
                <w:sz w:val="28"/>
                <w:szCs w:val="28"/>
              </w:rPr>
              <w:t xml:space="preserve">申请单位：               </w:t>
            </w:r>
          </w:p>
          <w:p w14:paraId="7D839A81" w14:textId="77777777" w:rsidR="0062297B" w:rsidRPr="00BB2F02" w:rsidRDefault="0062297B" w:rsidP="00487B9C">
            <w:pPr>
              <w:spacing w:line="500" w:lineRule="exact"/>
              <w:ind w:firstLineChars="1200" w:firstLine="3360"/>
              <w:rPr>
                <w:rFonts w:ascii="仿宋_GB2312" w:eastAsia="仿宋_GB2312"/>
                <w:sz w:val="28"/>
                <w:szCs w:val="28"/>
              </w:rPr>
            </w:pPr>
            <w:r w:rsidRPr="00BB2F02">
              <w:rPr>
                <w:rFonts w:ascii="仿宋_GB2312" w:eastAsia="仿宋_GB2312" w:hint="eastAsia"/>
                <w:sz w:val="28"/>
                <w:szCs w:val="28"/>
              </w:rPr>
              <w:t>单位负责人签字：</w:t>
            </w:r>
          </w:p>
          <w:p w14:paraId="3CCB38AE" w14:textId="77777777" w:rsidR="0062297B" w:rsidRPr="00BB2F02" w:rsidRDefault="0062297B" w:rsidP="00487B9C">
            <w:pPr>
              <w:spacing w:line="500" w:lineRule="exact"/>
              <w:ind w:right="361" w:firstLineChars="1200" w:firstLine="3360"/>
              <w:rPr>
                <w:rFonts w:ascii="仿宋_GB2312" w:eastAsia="仿宋_GB2312"/>
                <w:sz w:val="28"/>
                <w:szCs w:val="28"/>
              </w:rPr>
            </w:pPr>
            <w:r w:rsidRPr="00BB2F02">
              <w:rPr>
                <w:rFonts w:ascii="仿宋_GB2312" w:eastAsia="仿宋_GB2312" w:hint="eastAsia"/>
                <w:sz w:val="28"/>
                <w:szCs w:val="28"/>
              </w:rPr>
              <w:t>日期：   年   月   日（加盖单位公章）</w:t>
            </w:r>
          </w:p>
        </w:tc>
      </w:tr>
    </w:tbl>
    <w:p w14:paraId="4AC95B16" w14:textId="77777777" w:rsidR="0062297B" w:rsidRPr="00BB2F02" w:rsidRDefault="0062297B" w:rsidP="0062297B">
      <w:pPr>
        <w:rPr>
          <w:rFonts w:ascii="仿宋_GB2312" w:eastAsia="仿宋_GB2312"/>
        </w:rPr>
      </w:pPr>
      <w:r w:rsidRPr="00BB2F02">
        <w:rPr>
          <w:rFonts w:ascii="仿宋_GB2312" w:eastAsia="仿宋_GB2312" w:hint="eastAsia"/>
        </w:rPr>
        <w:t>平台部署负责人：刘涛   联系电话：18611330225</w:t>
      </w:r>
    </w:p>
    <w:p w14:paraId="29B829E5" w14:textId="77777777" w:rsidR="0062297B" w:rsidRPr="00BB2F02" w:rsidRDefault="0062297B" w:rsidP="0062297B">
      <w:pPr>
        <w:rPr>
          <w:rFonts w:ascii="仿宋_GB2312" w:eastAsia="仿宋_GB2312"/>
        </w:rPr>
      </w:pPr>
      <w:r w:rsidRPr="00BB2F02">
        <w:rPr>
          <w:rFonts w:ascii="仿宋_GB2312" w:eastAsia="仿宋_GB2312" w:hint="eastAsia"/>
        </w:rPr>
        <w:t>（请于2021年4月15日之前将此表word版和加盖公章扫描件发至邮箱：</w:t>
      </w:r>
      <w:r w:rsidRPr="009C16CA">
        <w:rPr>
          <w:rFonts w:ascii="仿宋_GB2312" w:eastAsia="仿宋_GB2312" w:hint="eastAsia"/>
        </w:rPr>
        <w:t>liuy@moe.edu.cn</w:t>
      </w:r>
      <w:r w:rsidRPr="00BB2F02">
        <w:rPr>
          <w:rFonts w:ascii="仿宋_GB2312" w:eastAsia="仿宋_GB2312" w:hint="eastAsia"/>
        </w:rPr>
        <w:t>,</w:t>
      </w:r>
    </w:p>
    <w:p w14:paraId="7B0F005F" w14:textId="0E0A908E" w:rsidR="0062297B" w:rsidRPr="0062297B" w:rsidRDefault="0062297B" w:rsidP="0062297B">
      <w:pPr>
        <w:rPr>
          <w:rFonts w:ascii="仿宋_GB2312" w:eastAsia="仿宋_GB2312"/>
        </w:rPr>
      </w:pPr>
      <w:r w:rsidRPr="00BB2F02">
        <w:rPr>
          <w:rFonts w:ascii="仿宋_GB2312" w:eastAsia="仿宋_GB2312" w:hint="eastAsia"/>
        </w:rPr>
        <w:t>5月1日起各省可与平台部署负责人联系开展省级平台部署工作，由于疫情影响，部署采用远程方式）</w:t>
      </w:r>
    </w:p>
    <w:sectPr w:rsidR="0062297B" w:rsidRPr="0062297B">
      <w:pgSz w:w="11906" w:h="16838"/>
      <w:pgMar w:top="1134" w:right="1797" w:bottom="130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9B50E" w14:textId="77777777" w:rsidR="004D249B" w:rsidRDefault="004D249B">
      <w:r>
        <w:separator/>
      </w:r>
    </w:p>
  </w:endnote>
  <w:endnote w:type="continuationSeparator" w:id="0">
    <w:p w14:paraId="2A5E144B" w14:textId="77777777" w:rsidR="004D249B" w:rsidRDefault="004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 New Romans">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EucrosiaUPC">
    <w:altName w:val="Arial Unicode MS"/>
    <w:charset w:val="DE"/>
    <w:family w:val="roman"/>
    <w:pitch w:val="variable"/>
    <w:sig w:usb0="81000003" w:usb1="00000000" w:usb2="00000000" w:usb3="00000000" w:csb0="0001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9EE0" w14:textId="77777777" w:rsidR="0062297B" w:rsidRDefault="0062297B">
    <w:pPr>
      <w:pStyle w:val="a5"/>
    </w:pPr>
  </w:p>
  <w:p w14:paraId="2863DFE7" w14:textId="77777777" w:rsidR="0062297B" w:rsidRDefault="0062297B"/>
  <w:p w14:paraId="1A91634F" w14:textId="77777777" w:rsidR="0062297B" w:rsidRDefault="006229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246938"/>
      <w:docPartObj>
        <w:docPartGallery w:val="Page Numbers (Bottom of Page)"/>
        <w:docPartUnique/>
      </w:docPartObj>
    </w:sdtPr>
    <w:sdtEndPr/>
    <w:sdtContent>
      <w:p w14:paraId="63EC39BB" w14:textId="6E5762D2" w:rsidR="00E45965" w:rsidRDefault="00E45965">
        <w:pPr>
          <w:pStyle w:val="a5"/>
          <w:jc w:val="center"/>
        </w:pPr>
        <w:r>
          <w:fldChar w:fldCharType="begin"/>
        </w:r>
        <w:r>
          <w:instrText>PAGE   \* MERGEFORMAT</w:instrText>
        </w:r>
        <w:r>
          <w:fldChar w:fldCharType="separate"/>
        </w:r>
        <w:r w:rsidRPr="00E45965">
          <w:rPr>
            <w:noProof/>
            <w:lang w:val="zh-CN"/>
          </w:rPr>
          <w:t>-</w:t>
        </w:r>
        <w:r>
          <w:rPr>
            <w:noProof/>
          </w:rPr>
          <w:t xml:space="preserve"> 6 -</w:t>
        </w:r>
        <w:r>
          <w:fldChar w:fldCharType="end"/>
        </w:r>
      </w:p>
    </w:sdtContent>
  </w:sdt>
  <w:p w14:paraId="301DFA79" w14:textId="77777777" w:rsidR="00E45965" w:rsidRDefault="00E459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F73D9" w14:textId="77777777" w:rsidR="004D249B" w:rsidRDefault="004D249B">
      <w:r>
        <w:separator/>
      </w:r>
    </w:p>
  </w:footnote>
  <w:footnote w:type="continuationSeparator" w:id="0">
    <w:p w14:paraId="7CC0DA5F" w14:textId="77777777" w:rsidR="004D249B" w:rsidRDefault="004D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EA2568E"/>
    <w:lvl w:ilvl="0" w:tplc="DEFC2F2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4B36EA0"/>
    <w:multiLevelType w:val="hybridMultilevel"/>
    <w:tmpl w:val="59241836"/>
    <w:lvl w:ilvl="0" w:tplc="D9A07A18">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7EF07E3"/>
    <w:multiLevelType w:val="hybridMultilevel"/>
    <w:tmpl w:val="956A7E08"/>
    <w:lvl w:ilvl="0" w:tplc="B8949DAE">
      <w:start w:val="1"/>
      <w:numFmt w:val="decimal"/>
      <w:lvlText w:val="%1."/>
      <w:lvlJc w:val="left"/>
      <w:pPr>
        <w:ind w:left="1008" w:hanging="36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3" w15:restartNumberingAfterBreak="0">
    <w:nsid w:val="0D3674D6"/>
    <w:multiLevelType w:val="multilevel"/>
    <w:tmpl w:val="0D3674D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18A6E7E"/>
    <w:multiLevelType w:val="multilevel"/>
    <w:tmpl w:val="218A6E7E"/>
    <w:lvl w:ilvl="0">
      <w:start w:val="5"/>
      <w:numFmt w:val="japaneseCounting"/>
      <w:lvlText w:val="%1、"/>
      <w:lvlJc w:val="left"/>
      <w:pPr>
        <w:ind w:left="143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21B37A8D"/>
    <w:multiLevelType w:val="hybridMultilevel"/>
    <w:tmpl w:val="EEA2568E"/>
    <w:lvl w:ilvl="0" w:tplc="DEFC2F2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4D076BE"/>
    <w:multiLevelType w:val="hybridMultilevel"/>
    <w:tmpl w:val="4E300AD2"/>
    <w:lvl w:ilvl="0" w:tplc="52526F96">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EF0229"/>
    <w:multiLevelType w:val="hybridMultilevel"/>
    <w:tmpl w:val="FEB05AA2"/>
    <w:lvl w:ilvl="0" w:tplc="10E0AF1A">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84A3814"/>
    <w:multiLevelType w:val="hybridMultilevel"/>
    <w:tmpl w:val="5ED0D0FC"/>
    <w:lvl w:ilvl="0" w:tplc="D7E4F158">
      <w:start w:val="1"/>
      <w:numFmt w:val="decimal"/>
      <w:lvlText w:val="%1."/>
      <w:lvlJc w:val="left"/>
      <w:pPr>
        <w:ind w:left="1087" w:hanging="444"/>
      </w:pPr>
      <w:rPr>
        <w:rFonts w:ascii="楷体" w:eastAsia="楷体" w:hAnsi="楷体" w:hint="default"/>
        <w:b/>
        <w:color w:val="FF0000"/>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4994035F"/>
    <w:multiLevelType w:val="hybridMultilevel"/>
    <w:tmpl w:val="7EFCF190"/>
    <w:lvl w:ilvl="0" w:tplc="6AB2A8A0">
      <w:start w:val="1"/>
      <w:numFmt w:val="japaneseCounting"/>
      <w:lvlText w:val="%1、"/>
      <w:lvlJc w:val="left"/>
      <w:pPr>
        <w:ind w:left="1146"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FB7486A"/>
    <w:multiLevelType w:val="hybridMultilevel"/>
    <w:tmpl w:val="5FBE5730"/>
    <w:lvl w:ilvl="0" w:tplc="7778CF6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32B4424"/>
    <w:multiLevelType w:val="hybridMultilevel"/>
    <w:tmpl w:val="613EF5A2"/>
    <w:lvl w:ilvl="0" w:tplc="1B2A819A">
      <w:start w:val="2"/>
      <w:numFmt w:val="bullet"/>
      <w:lvlText w:val="※"/>
      <w:lvlJc w:val="left"/>
      <w:pPr>
        <w:ind w:left="1200" w:hanging="360"/>
      </w:pPr>
      <w:rPr>
        <w:rFonts w:ascii="仿宋_GB2312" w:eastAsia="仿宋_GB2312" w:hAnsi="仿宋" w:cs="Arial"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739FA497"/>
    <w:multiLevelType w:val="singleLevel"/>
    <w:tmpl w:val="739FA497"/>
    <w:lvl w:ilvl="0">
      <w:start w:val="1"/>
      <w:numFmt w:val="decimal"/>
      <w:lvlText w:val="%1."/>
      <w:lvlJc w:val="left"/>
      <w:pPr>
        <w:tabs>
          <w:tab w:val="left" w:pos="312"/>
        </w:tabs>
      </w:pPr>
    </w:lvl>
  </w:abstractNum>
  <w:num w:numId="1">
    <w:abstractNumId w:val="9"/>
  </w:num>
  <w:num w:numId="2">
    <w:abstractNumId w:val="6"/>
  </w:num>
  <w:num w:numId="3">
    <w:abstractNumId w:val="7"/>
  </w:num>
  <w:num w:numId="4">
    <w:abstractNumId w:val="11"/>
  </w:num>
  <w:num w:numId="5">
    <w:abstractNumId w:val="5"/>
  </w:num>
  <w:num w:numId="6">
    <w:abstractNumId w:val="1"/>
  </w:num>
  <w:num w:numId="7">
    <w:abstractNumId w:val="8"/>
  </w:num>
  <w:num w:numId="8">
    <w:abstractNumId w:val="10"/>
  </w:num>
  <w:num w:numId="9">
    <w:abstractNumId w:val="2"/>
  </w:num>
  <w:num w:numId="10">
    <w:abstractNumId w:val="3"/>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87D"/>
    <w:rsid w:val="0000480C"/>
    <w:rsid w:val="000058CE"/>
    <w:rsid w:val="00016172"/>
    <w:rsid w:val="00024473"/>
    <w:rsid w:val="00035BB6"/>
    <w:rsid w:val="0004273A"/>
    <w:rsid w:val="00045CBE"/>
    <w:rsid w:val="0005393D"/>
    <w:rsid w:val="00063DC8"/>
    <w:rsid w:val="000642A0"/>
    <w:rsid w:val="000814E1"/>
    <w:rsid w:val="000818CE"/>
    <w:rsid w:val="00083C3B"/>
    <w:rsid w:val="000B5458"/>
    <w:rsid w:val="000B61FA"/>
    <w:rsid w:val="000C2DDF"/>
    <w:rsid w:val="000E67E1"/>
    <w:rsid w:val="000F3FC0"/>
    <w:rsid w:val="000F6D10"/>
    <w:rsid w:val="0010037E"/>
    <w:rsid w:val="00102DD8"/>
    <w:rsid w:val="00102DF4"/>
    <w:rsid w:val="00103449"/>
    <w:rsid w:val="00105B59"/>
    <w:rsid w:val="00106E94"/>
    <w:rsid w:val="00111815"/>
    <w:rsid w:val="00130B9D"/>
    <w:rsid w:val="00135DCF"/>
    <w:rsid w:val="0014457C"/>
    <w:rsid w:val="001467DF"/>
    <w:rsid w:val="001510BB"/>
    <w:rsid w:val="00154A9E"/>
    <w:rsid w:val="001605C6"/>
    <w:rsid w:val="00163F91"/>
    <w:rsid w:val="001646B8"/>
    <w:rsid w:val="00167E69"/>
    <w:rsid w:val="001750D7"/>
    <w:rsid w:val="00184597"/>
    <w:rsid w:val="00184BA1"/>
    <w:rsid w:val="00193C77"/>
    <w:rsid w:val="00193E50"/>
    <w:rsid w:val="00195FE6"/>
    <w:rsid w:val="00196FFA"/>
    <w:rsid w:val="001A0D56"/>
    <w:rsid w:val="001A2CD2"/>
    <w:rsid w:val="001A5368"/>
    <w:rsid w:val="001A54D1"/>
    <w:rsid w:val="001B56DD"/>
    <w:rsid w:val="001B6197"/>
    <w:rsid w:val="001C1209"/>
    <w:rsid w:val="001C5BE0"/>
    <w:rsid w:val="001C6262"/>
    <w:rsid w:val="001D61BD"/>
    <w:rsid w:val="001D799E"/>
    <w:rsid w:val="001F3CB6"/>
    <w:rsid w:val="00203021"/>
    <w:rsid w:val="00205187"/>
    <w:rsid w:val="00222927"/>
    <w:rsid w:val="00230FCD"/>
    <w:rsid w:val="00245E41"/>
    <w:rsid w:val="0024621A"/>
    <w:rsid w:val="002509C8"/>
    <w:rsid w:val="00252CBB"/>
    <w:rsid w:val="0025504E"/>
    <w:rsid w:val="00275A1E"/>
    <w:rsid w:val="00283542"/>
    <w:rsid w:val="002947B5"/>
    <w:rsid w:val="00295511"/>
    <w:rsid w:val="002A691F"/>
    <w:rsid w:val="002B032B"/>
    <w:rsid w:val="002B1EC7"/>
    <w:rsid w:val="002B609E"/>
    <w:rsid w:val="002B6510"/>
    <w:rsid w:val="002B7DD6"/>
    <w:rsid w:val="002C0A07"/>
    <w:rsid w:val="002C2669"/>
    <w:rsid w:val="002D1EC4"/>
    <w:rsid w:val="002D3126"/>
    <w:rsid w:val="002D55A7"/>
    <w:rsid w:val="002E0BDC"/>
    <w:rsid w:val="002E3DE0"/>
    <w:rsid w:val="002F075D"/>
    <w:rsid w:val="00310115"/>
    <w:rsid w:val="003122ED"/>
    <w:rsid w:val="00314EB3"/>
    <w:rsid w:val="003210FD"/>
    <w:rsid w:val="00324FBF"/>
    <w:rsid w:val="0034102A"/>
    <w:rsid w:val="00342E24"/>
    <w:rsid w:val="0034411C"/>
    <w:rsid w:val="00363B47"/>
    <w:rsid w:val="00367CDD"/>
    <w:rsid w:val="00384102"/>
    <w:rsid w:val="00386D6C"/>
    <w:rsid w:val="003A6132"/>
    <w:rsid w:val="003B0778"/>
    <w:rsid w:val="003B2153"/>
    <w:rsid w:val="003C1A0F"/>
    <w:rsid w:val="003C237C"/>
    <w:rsid w:val="003C586F"/>
    <w:rsid w:val="003C7181"/>
    <w:rsid w:val="003D0B64"/>
    <w:rsid w:val="003E0431"/>
    <w:rsid w:val="003E1911"/>
    <w:rsid w:val="003E7AFF"/>
    <w:rsid w:val="00412638"/>
    <w:rsid w:val="00417CE8"/>
    <w:rsid w:val="00420C4C"/>
    <w:rsid w:val="004269F3"/>
    <w:rsid w:val="00433B1C"/>
    <w:rsid w:val="004458BF"/>
    <w:rsid w:val="004479AB"/>
    <w:rsid w:val="00447FBB"/>
    <w:rsid w:val="004531CC"/>
    <w:rsid w:val="004662FD"/>
    <w:rsid w:val="004726EC"/>
    <w:rsid w:val="0047412E"/>
    <w:rsid w:val="004856FC"/>
    <w:rsid w:val="00490FC1"/>
    <w:rsid w:val="00491E9F"/>
    <w:rsid w:val="004923DD"/>
    <w:rsid w:val="00493C7D"/>
    <w:rsid w:val="004B529F"/>
    <w:rsid w:val="004B7658"/>
    <w:rsid w:val="004C4976"/>
    <w:rsid w:val="004D0FE7"/>
    <w:rsid w:val="004D249B"/>
    <w:rsid w:val="004D477C"/>
    <w:rsid w:val="004E6C1F"/>
    <w:rsid w:val="004F1442"/>
    <w:rsid w:val="004F54E2"/>
    <w:rsid w:val="004F6046"/>
    <w:rsid w:val="005024C0"/>
    <w:rsid w:val="0050420D"/>
    <w:rsid w:val="005211AA"/>
    <w:rsid w:val="00522E47"/>
    <w:rsid w:val="005319EB"/>
    <w:rsid w:val="00532647"/>
    <w:rsid w:val="00533701"/>
    <w:rsid w:val="00534164"/>
    <w:rsid w:val="00535F34"/>
    <w:rsid w:val="00537993"/>
    <w:rsid w:val="00542617"/>
    <w:rsid w:val="0055477A"/>
    <w:rsid w:val="00556F95"/>
    <w:rsid w:val="00557F84"/>
    <w:rsid w:val="00560B42"/>
    <w:rsid w:val="005717BA"/>
    <w:rsid w:val="00572C9B"/>
    <w:rsid w:val="00574815"/>
    <w:rsid w:val="00584B7B"/>
    <w:rsid w:val="005867EF"/>
    <w:rsid w:val="00597508"/>
    <w:rsid w:val="005A6C2E"/>
    <w:rsid w:val="005A7F73"/>
    <w:rsid w:val="005B38C5"/>
    <w:rsid w:val="005B509A"/>
    <w:rsid w:val="005C6156"/>
    <w:rsid w:val="005E1160"/>
    <w:rsid w:val="005F0297"/>
    <w:rsid w:val="005F0352"/>
    <w:rsid w:val="006019FC"/>
    <w:rsid w:val="00604EF3"/>
    <w:rsid w:val="006114E1"/>
    <w:rsid w:val="006134E2"/>
    <w:rsid w:val="00617B04"/>
    <w:rsid w:val="00620914"/>
    <w:rsid w:val="0062297B"/>
    <w:rsid w:val="00633526"/>
    <w:rsid w:val="00635014"/>
    <w:rsid w:val="00635937"/>
    <w:rsid w:val="00637898"/>
    <w:rsid w:val="00650DB0"/>
    <w:rsid w:val="00654E44"/>
    <w:rsid w:val="00655BDD"/>
    <w:rsid w:val="00660A37"/>
    <w:rsid w:val="00660C8C"/>
    <w:rsid w:val="006648A1"/>
    <w:rsid w:val="00665658"/>
    <w:rsid w:val="00667BDF"/>
    <w:rsid w:val="006761E7"/>
    <w:rsid w:val="00676582"/>
    <w:rsid w:val="00680AF5"/>
    <w:rsid w:val="006838EA"/>
    <w:rsid w:val="00685570"/>
    <w:rsid w:val="0068789C"/>
    <w:rsid w:val="006919B2"/>
    <w:rsid w:val="006A19AD"/>
    <w:rsid w:val="006A3DA9"/>
    <w:rsid w:val="006A3F4F"/>
    <w:rsid w:val="006C1B5B"/>
    <w:rsid w:val="006C58F0"/>
    <w:rsid w:val="006C5AD2"/>
    <w:rsid w:val="006D7665"/>
    <w:rsid w:val="006E2D16"/>
    <w:rsid w:val="006E53FA"/>
    <w:rsid w:val="006F2CE6"/>
    <w:rsid w:val="006F512E"/>
    <w:rsid w:val="006F55AE"/>
    <w:rsid w:val="006F7A05"/>
    <w:rsid w:val="007012CF"/>
    <w:rsid w:val="00726F9A"/>
    <w:rsid w:val="00732643"/>
    <w:rsid w:val="00735453"/>
    <w:rsid w:val="007373BA"/>
    <w:rsid w:val="007425F0"/>
    <w:rsid w:val="00757126"/>
    <w:rsid w:val="00762245"/>
    <w:rsid w:val="0078562A"/>
    <w:rsid w:val="00786404"/>
    <w:rsid w:val="00791814"/>
    <w:rsid w:val="007A4685"/>
    <w:rsid w:val="007A5365"/>
    <w:rsid w:val="007A707E"/>
    <w:rsid w:val="007B10B0"/>
    <w:rsid w:val="007B23C6"/>
    <w:rsid w:val="007B2485"/>
    <w:rsid w:val="007B56D6"/>
    <w:rsid w:val="007C2375"/>
    <w:rsid w:val="007C7C4F"/>
    <w:rsid w:val="007D149C"/>
    <w:rsid w:val="007D7C7D"/>
    <w:rsid w:val="007E2773"/>
    <w:rsid w:val="007F263C"/>
    <w:rsid w:val="007F354A"/>
    <w:rsid w:val="00807364"/>
    <w:rsid w:val="00810305"/>
    <w:rsid w:val="0081615C"/>
    <w:rsid w:val="00816242"/>
    <w:rsid w:val="00822A03"/>
    <w:rsid w:val="00825AF2"/>
    <w:rsid w:val="00825FEE"/>
    <w:rsid w:val="00830C44"/>
    <w:rsid w:val="00831C3F"/>
    <w:rsid w:val="00832EDE"/>
    <w:rsid w:val="00834831"/>
    <w:rsid w:val="0083687D"/>
    <w:rsid w:val="00837AF9"/>
    <w:rsid w:val="008661AC"/>
    <w:rsid w:val="00874A0F"/>
    <w:rsid w:val="008805B6"/>
    <w:rsid w:val="00880A8D"/>
    <w:rsid w:val="00881203"/>
    <w:rsid w:val="00894AFE"/>
    <w:rsid w:val="00894F20"/>
    <w:rsid w:val="008A00EF"/>
    <w:rsid w:val="008A2480"/>
    <w:rsid w:val="008A3863"/>
    <w:rsid w:val="008B074E"/>
    <w:rsid w:val="008B5D45"/>
    <w:rsid w:val="008D1B55"/>
    <w:rsid w:val="008D5A3E"/>
    <w:rsid w:val="008D5D45"/>
    <w:rsid w:val="008D757E"/>
    <w:rsid w:val="008E14DD"/>
    <w:rsid w:val="008F197D"/>
    <w:rsid w:val="00900D80"/>
    <w:rsid w:val="00901EF6"/>
    <w:rsid w:val="00904797"/>
    <w:rsid w:val="00905EF2"/>
    <w:rsid w:val="00906E2A"/>
    <w:rsid w:val="00910204"/>
    <w:rsid w:val="00912426"/>
    <w:rsid w:val="00920085"/>
    <w:rsid w:val="00926283"/>
    <w:rsid w:val="0093631D"/>
    <w:rsid w:val="00936EF8"/>
    <w:rsid w:val="00961E60"/>
    <w:rsid w:val="00963DC6"/>
    <w:rsid w:val="00970E0C"/>
    <w:rsid w:val="00974253"/>
    <w:rsid w:val="00981D0E"/>
    <w:rsid w:val="00983593"/>
    <w:rsid w:val="0098499C"/>
    <w:rsid w:val="00984CB6"/>
    <w:rsid w:val="00991C3D"/>
    <w:rsid w:val="009A3DAD"/>
    <w:rsid w:val="009B48E7"/>
    <w:rsid w:val="009B6757"/>
    <w:rsid w:val="009C064A"/>
    <w:rsid w:val="009C21F7"/>
    <w:rsid w:val="009C535E"/>
    <w:rsid w:val="009C7144"/>
    <w:rsid w:val="009D09CE"/>
    <w:rsid w:val="009D134D"/>
    <w:rsid w:val="009D389F"/>
    <w:rsid w:val="009E759C"/>
    <w:rsid w:val="00A13646"/>
    <w:rsid w:val="00A365C9"/>
    <w:rsid w:val="00A37715"/>
    <w:rsid w:val="00A42194"/>
    <w:rsid w:val="00A43BEB"/>
    <w:rsid w:val="00A45031"/>
    <w:rsid w:val="00A55836"/>
    <w:rsid w:val="00A567C0"/>
    <w:rsid w:val="00A61769"/>
    <w:rsid w:val="00A632F8"/>
    <w:rsid w:val="00A649B7"/>
    <w:rsid w:val="00A76447"/>
    <w:rsid w:val="00A84CDF"/>
    <w:rsid w:val="00A90599"/>
    <w:rsid w:val="00A90636"/>
    <w:rsid w:val="00A9574B"/>
    <w:rsid w:val="00A95A0C"/>
    <w:rsid w:val="00A976B9"/>
    <w:rsid w:val="00A976D3"/>
    <w:rsid w:val="00AA3548"/>
    <w:rsid w:val="00AB5771"/>
    <w:rsid w:val="00AC1C78"/>
    <w:rsid w:val="00AC449B"/>
    <w:rsid w:val="00AC7ECB"/>
    <w:rsid w:val="00AE17FD"/>
    <w:rsid w:val="00AF3979"/>
    <w:rsid w:val="00AF54ED"/>
    <w:rsid w:val="00AF5627"/>
    <w:rsid w:val="00AF6C2F"/>
    <w:rsid w:val="00AF7F71"/>
    <w:rsid w:val="00B00406"/>
    <w:rsid w:val="00B05ACF"/>
    <w:rsid w:val="00B1187A"/>
    <w:rsid w:val="00B12BD3"/>
    <w:rsid w:val="00B12CAC"/>
    <w:rsid w:val="00B177D8"/>
    <w:rsid w:val="00B225E5"/>
    <w:rsid w:val="00B40505"/>
    <w:rsid w:val="00B41DD9"/>
    <w:rsid w:val="00B4252D"/>
    <w:rsid w:val="00B4493F"/>
    <w:rsid w:val="00B52FEE"/>
    <w:rsid w:val="00B545AA"/>
    <w:rsid w:val="00B54AEA"/>
    <w:rsid w:val="00B60C86"/>
    <w:rsid w:val="00B6202E"/>
    <w:rsid w:val="00B820D4"/>
    <w:rsid w:val="00B853B4"/>
    <w:rsid w:val="00B85983"/>
    <w:rsid w:val="00B92959"/>
    <w:rsid w:val="00B93786"/>
    <w:rsid w:val="00BA3B12"/>
    <w:rsid w:val="00BB50D3"/>
    <w:rsid w:val="00BC0987"/>
    <w:rsid w:val="00BC3B9A"/>
    <w:rsid w:val="00BD3EA4"/>
    <w:rsid w:val="00BF2F18"/>
    <w:rsid w:val="00BF594C"/>
    <w:rsid w:val="00BF5E8C"/>
    <w:rsid w:val="00BF7BE0"/>
    <w:rsid w:val="00C03BAF"/>
    <w:rsid w:val="00C04EF9"/>
    <w:rsid w:val="00C30900"/>
    <w:rsid w:val="00C362FB"/>
    <w:rsid w:val="00C41488"/>
    <w:rsid w:val="00C423CC"/>
    <w:rsid w:val="00C43F24"/>
    <w:rsid w:val="00C73306"/>
    <w:rsid w:val="00C84350"/>
    <w:rsid w:val="00C850CA"/>
    <w:rsid w:val="00C86194"/>
    <w:rsid w:val="00C910D4"/>
    <w:rsid w:val="00C957F4"/>
    <w:rsid w:val="00CA3A07"/>
    <w:rsid w:val="00CA4B55"/>
    <w:rsid w:val="00CA53A9"/>
    <w:rsid w:val="00CC0679"/>
    <w:rsid w:val="00CC0D9C"/>
    <w:rsid w:val="00CC252A"/>
    <w:rsid w:val="00CD0F91"/>
    <w:rsid w:val="00CD6BC1"/>
    <w:rsid w:val="00CF05A4"/>
    <w:rsid w:val="00CF39FA"/>
    <w:rsid w:val="00D03B4C"/>
    <w:rsid w:val="00D061A3"/>
    <w:rsid w:val="00D152CD"/>
    <w:rsid w:val="00D232B4"/>
    <w:rsid w:val="00D30EC8"/>
    <w:rsid w:val="00D3237B"/>
    <w:rsid w:val="00D343B7"/>
    <w:rsid w:val="00D4047E"/>
    <w:rsid w:val="00D42FC7"/>
    <w:rsid w:val="00D435C7"/>
    <w:rsid w:val="00D46F52"/>
    <w:rsid w:val="00D47714"/>
    <w:rsid w:val="00D52220"/>
    <w:rsid w:val="00D52CF0"/>
    <w:rsid w:val="00D53051"/>
    <w:rsid w:val="00D53076"/>
    <w:rsid w:val="00D612EC"/>
    <w:rsid w:val="00D629DB"/>
    <w:rsid w:val="00D66680"/>
    <w:rsid w:val="00DA2468"/>
    <w:rsid w:val="00DA5B62"/>
    <w:rsid w:val="00DA6EF3"/>
    <w:rsid w:val="00DA79A9"/>
    <w:rsid w:val="00DB325C"/>
    <w:rsid w:val="00DB6CBA"/>
    <w:rsid w:val="00DB7F73"/>
    <w:rsid w:val="00DC7174"/>
    <w:rsid w:val="00DD0447"/>
    <w:rsid w:val="00DD3760"/>
    <w:rsid w:val="00DF1F6A"/>
    <w:rsid w:val="00DF2C41"/>
    <w:rsid w:val="00E02997"/>
    <w:rsid w:val="00E0510E"/>
    <w:rsid w:val="00E0693D"/>
    <w:rsid w:val="00E06F76"/>
    <w:rsid w:val="00E43AA2"/>
    <w:rsid w:val="00E45965"/>
    <w:rsid w:val="00E511B0"/>
    <w:rsid w:val="00E51EA1"/>
    <w:rsid w:val="00E52B97"/>
    <w:rsid w:val="00E52E23"/>
    <w:rsid w:val="00E5441A"/>
    <w:rsid w:val="00E549E7"/>
    <w:rsid w:val="00E556FB"/>
    <w:rsid w:val="00E77ECB"/>
    <w:rsid w:val="00E85F33"/>
    <w:rsid w:val="00E8632C"/>
    <w:rsid w:val="00E86E86"/>
    <w:rsid w:val="00E95C9A"/>
    <w:rsid w:val="00E9622C"/>
    <w:rsid w:val="00EA75CE"/>
    <w:rsid w:val="00EB1B70"/>
    <w:rsid w:val="00EC189E"/>
    <w:rsid w:val="00ED1EE3"/>
    <w:rsid w:val="00ED4C69"/>
    <w:rsid w:val="00EE4B0C"/>
    <w:rsid w:val="00EF4658"/>
    <w:rsid w:val="00F014B6"/>
    <w:rsid w:val="00F1084D"/>
    <w:rsid w:val="00F1317A"/>
    <w:rsid w:val="00F14A3F"/>
    <w:rsid w:val="00F15077"/>
    <w:rsid w:val="00F21E04"/>
    <w:rsid w:val="00F34BB3"/>
    <w:rsid w:val="00F34DA3"/>
    <w:rsid w:val="00F4369B"/>
    <w:rsid w:val="00F451D6"/>
    <w:rsid w:val="00F63B09"/>
    <w:rsid w:val="00F83124"/>
    <w:rsid w:val="00F90119"/>
    <w:rsid w:val="00F94AF2"/>
    <w:rsid w:val="00F94D97"/>
    <w:rsid w:val="00FA0242"/>
    <w:rsid w:val="00FB5202"/>
    <w:rsid w:val="00FC73FD"/>
    <w:rsid w:val="00FC7AA3"/>
    <w:rsid w:val="00FD3577"/>
    <w:rsid w:val="00FE029B"/>
    <w:rsid w:val="00FE4FD3"/>
    <w:rsid w:val="00FE512A"/>
    <w:rsid w:val="00FF2F31"/>
    <w:rsid w:val="00FF43F1"/>
    <w:rsid w:val="2164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E01FBBA"/>
  <w15:docId w15:val="{2F2ECD92-AF2B-4BEC-8CBD-CE144E55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6229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cs="黑体"/>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cs="黑体"/>
      <w:sz w:val="18"/>
      <w:szCs w:val="18"/>
    </w:rPr>
  </w:style>
  <w:style w:type="paragraph" w:styleId="a9">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20">
    <w:name w:val="标题 2 字符"/>
    <w:link w:val="2"/>
    <w:uiPriority w:val="99"/>
    <w:rPr>
      <w:rFonts w:ascii="Cambria" w:eastAsia="宋体" w:hAnsi="Cambria" w:cs="Times New Roman"/>
      <w:b/>
      <w:bCs/>
      <w:sz w:val="32"/>
      <w:szCs w:val="32"/>
    </w:rPr>
  </w:style>
  <w:style w:type="character" w:customStyle="1" w:styleId="a4">
    <w:name w:val="批注框文本 字符"/>
    <w:link w:val="a3"/>
    <w:uiPriority w:val="99"/>
    <w:semiHidden/>
    <w:rPr>
      <w:rFonts w:ascii="Calibri" w:eastAsia="宋体" w:hAnsi="Calibri" w:cs="Times New Roman"/>
      <w:sz w:val="18"/>
      <w:szCs w:val="18"/>
    </w:rPr>
  </w:style>
  <w:style w:type="character" w:styleId="aa">
    <w:name w:val="Hyperlink"/>
    <w:uiPriority w:val="99"/>
    <w:unhideWhenUsed/>
    <w:rsid w:val="00A9574B"/>
    <w:rPr>
      <w:color w:val="0000FF"/>
      <w:u w:val="single"/>
    </w:rPr>
  </w:style>
  <w:style w:type="paragraph" w:styleId="ab">
    <w:name w:val="List Paragraph"/>
    <w:basedOn w:val="a"/>
    <w:uiPriority w:val="34"/>
    <w:qFormat/>
    <w:rsid w:val="004F1442"/>
    <w:pPr>
      <w:ind w:firstLineChars="200" w:firstLine="420"/>
    </w:pPr>
  </w:style>
  <w:style w:type="character" w:customStyle="1" w:styleId="Char">
    <w:name w:val="正文标准格式 Char"/>
    <w:link w:val="ac"/>
    <w:qFormat/>
    <w:rsid w:val="00B6202E"/>
    <w:rPr>
      <w:rFonts w:ascii="仿宋_GB2312" w:eastAsia="仿宋_GB2312" w:hAnsi="仿宋"/>
      <w:sz w:val="32"/>
      <w:szCs w:val="32"/>
    </w:rPr>
  </w:style>
  <w:style w:type="paragraph" w:customStyle="1" w:styleId="ac">
    <w:name w:val="正文标准格式"/>
    <w:basedOn w:val="a"/>
    <w:link w:val="Char"/>
    <w:qFormat/>
    <w:rsid w:val="00B6202E"/>
    <w:pPr>
      <w:spacing w:line="520" w:lineRule="exact"/>
      <w:ind w:firstLineChars="200" w:firstLine="200"/>
    </w:pPr>
    <w:rPr>
      <w:rFonts w:ascii="仿宋_GB2312" w:eastAsia="仿宋_GB2312" w:hAnsi="仿宋"/>
      <w:kern w:val="0"/>
      <w:sz w:val="32"/>
      <w:szCs w:val="32"/>
    </w:rPr>
  </w:style>
  <w:style w:type="table" w:styleId="ad">
    <w:name w:val="Table Grid"/>
    <w:basedOn w:val="a1"/>
    <w:uiPriority w:val="59"/>
    <w:qFormat/>
    <w:rsid w:val="00447F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2F075D"/>
    <w:rPr>
      <w:sz w:val="21"/>
      <w:szCs w:val="21"/>
    </w:rPr>
  </w:style>
  <w:style w:type="paragraph" w:styleId="af">
    <w:name w:val="annotation text"/>
    <w:basedOn w:val="a"/>
    <w:link w:val="af0"/>
    <w:semiHidden/>
    <w:unhideWhenUsed/>
    <w:rsid w:val="002F075D"/>
    <w:pPr>
      <w:jc w:val="left"/>
    </w:pPr>
  </w:style>
  <w:style w:type="character" w:customStyle="1" w:styleId="af0">
    <w:name w:val="批注文字 字符"/>
    <w:basedOn w:val="a0"/>
    <w:link w:val="af"/>
    <w:semiHidden/>
    <w:rsid w:val="002F075D"/>
    <w:rPr>
      <w:rFonts w:ascii="Calibri" w:hAnsi="Calibri"/>
      <w:kern w:val="2"/>
      <w:sz w:val="21"/>
      <w:szCs w:val="22"/>
    </w:rPr>
  </w:style>
  <w:style w:type="paragraph" w:styleId="af1">
    <w:name w:val="annotation subject"/>
    <w:basedOn w:val="af"/>
    <w:next w:val="af"/>
    <w:link w:val="af2"/>
    <w:semiHidden/>
    <w:unhideWhenUsed/>
    <w:rsid w:val="002F075D"/>
    <w:rPr>
      <w:b/>
      <w:bCs/>
    </w:rPr>
  </w:style>
  <w:style w:type="character" w:customStyle="1" w:styleId="af2">
    <w:name w:val="批注主题 字符"/>
    <w:basedOn w:val="af0"/>
    <w:link w:val="af1"/>
    <w:semiHidden/>
    <w:rsid w:val="002F075D"/>
    <w:rPr>
      <w:rFonts w:ascii="Calibri" w:hAnsi="Calibri"/>
      <w:b/>
      <w:bCs/>
      <w:kern w:val="2"/>
      <w:sz w:val="21"/>
      <w:szCs w:val="22"/>
    </w:rPr>
  </w:style>
  <w:style w:type="character" w:customStyle="1" w:styleId="30">
    <w:name w:val="标题 3 字符"/>
    <w:basedOn w:val="a0"/>
    <w:link w:val="3"/>
    <w:uiPriority w:val="9"/>
    <w:semiHidden/>
    <w:rsid w:val="0062297B"/>
    <w:rPr>
      <w:rFonts w:ascii="Calibri" w:hAnsi="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312898">
      <w:bodyDiv w:val="1"/>
      <w:marLeft w:val="0"/>
      <w:marRight w:val="0"/>
      <w:marTop w:val="0"/>
      <w:marBottom w:val="0"/>
      <w:divBdr>
        <w:top w:val="none" w:sz="0" w:space="0" w:color="auto"/>
        <w:left w:val="none" w:sz="0" w:space="0" w:color="auto"/>
        <w:bottom w:val="none" w:sz="0" w:space="0" w:color="auto"/>
        <w:right w:val="none" w:sz="0" w:space="0" w:color="auto"/>
      </w:divBdr>
    </w:div>
    <w:div w:id="1775978315">
      <w:bodyDiv w:val="1"/>
      <w:marLeft w:val="0"/>
      <w:marRight w:val="0"/>
      <w:marTop w:val="0"/>
      <w:marBottom w:val="0"/>
      <w:divBdr>
        <w:top w:val="none" w:sz="0" w:space="0" w:color="auto"/>
        <w:left w:val="none" w:sz="0" w:space="0" w:color="auto"/>
        <w:bottom w:val="none" w:sz="0" w:space="0" w:color="auto"/>
        <w:right w:val="none" w:sz="0" w:space="0" w:color="auto"/>
      </w:divBdr>
    </w:div>
    <w:div w:id="1881088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71A87-C69F-483E-A891-2D2EC144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25</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zengxy</dc:creator>
  <cp:lastModifiedBy>zhou xin</cp:lastModifiedBy>
  <cp:revision>30</cp:revision>
  <cp:lastPrinted>2021-03-17T07:43:00Z</cp:lastPrinted>
  <dcterms:created xsi:type="dcterms:W3CDTF">2021-03-11T06:27:00Z</dcterms:created>
  <dcterms:modified xsi:type="dcterms:W3CDTF">2021-03-24T01:59:00Z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