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DBBC">
      <w:pPr>
        <w:widowControl/>
        <w:adjustRightInd w:val="0"/>
        <w:snapToGrid w:val="0"/>
        <w:spacing w:after="200" w:line="600" w:lineRule="exact"/>
        <w:jc w:val="both"/>
        <w:rPr>
          <w:rFonts w:hint="eastAsia" w:ascii="方正仿宋_GBK" w:hAnsi="Helvetica" w:eastAsia="方正仿宋_GBK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Helvetica" w:eastAsia="方正仿宋_GBK" w:cs="Helvetica"/>
          <w:color w:val="000000"/>
          <w:kern w:val="0"/>
          <w:sz w:val="32"/>
          <w:szCs w:val="32"/>
          <w:lang w:val="en-US" w:eastAsia="zh-CN"/>
        </w:rPr>
        <w:t>附件：</w:t>
      </w:r>
    </w:p>
    <w:p w14:paraId="0A9E6B09">
      <w:pPr>
        <w:widowControl/>
        <w:adjustRightInd w:val="0"/>
        <w:snapToGrid w:val="0"/>
        <w:spacing w:after="200" w:line="22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宿州市县域义务教育优质均衡发展和学前教育普及普惠创建工作</w:t>
      </w:r>
    </w:p>
    <w:p w14:paraId="4C2CA9CE">
      <w:pPr>
        <w:widowControl/>
        <w:adjustRightInd w:val="0"/>
        <w:snapToGrid w:val="0"/>
        <w:spacing w:after="200" w:line="220" w:lineRule="atLeast"/>
        <w:jc w:val="center"/>
        <w:rPr>
          <w:rFonts w:hint="eastAsia" w:ascii="方正仿宋_GBK" w:hAnsi="Helvetica" w:eastAsia="方正仿宋_GBK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典型案例名单</w:t>
      </w:r>
    </w:p>
    <w:bookmarkEnd w:id="0"/>
    <w:tbl>
      <w:tblPr>
        <w:tblStyle w:val="2"/>
        <w:tblpPr w:leftFromText="180" w:rightFromText="180" w:vertAnchor="text" w:horzAnchor="page" w:tblpX="2151" w:tblpY="1030"/>
        <w:tblOverlap w:val="never"/>
        <w:tblW w:w="12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45"/>
        <w:gridCol w:w="6885"/>
      </w:tblGrid>
      <w:tr w14:paraId="2B213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48F70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ascii="Tahoma" w:hAnsi="Tahoma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 w:cs="方正黑体_GBK"/>
                <w:color w:val="auto"/>
                <w:kern w:val="0"/>
                <w:sz w:val="24"/>
                <w:u w:val="none"/>
                <w:lang w:bidi="ar"/>
              </w:rPr>
              <w:t>序号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C2F72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ascii="Tahoma" w:hAnsi="Tahoma" w:eastAsia="微软雅黑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24"/>
                <w:u w:val="none"/>
                <w:lang w:bidi="ar"/>
              </w:rPr>
              <w:t>实施单位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E615E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ascii="Tahoma" w:hAnsi="Tahoma" w:eastAsia="宋体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24"/>
                <w:u w:val="none"/>
                <w:lang w:bidi="ar"/>
              </w:rPr>
              <w:t>案例名称</w:t>
            </w:r>
          </w:p>
        </w:tc>
      </w:tr>
      <w:tr w14:paraId="576FC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A13C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AEE1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埇桥区曹村镇闵贤小学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8282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车行千年承孝道 花开万里育英才</w:t>
            </w:r>
          </w:p>
        </w:tc>
      </w:tr>
      <w:tr w14:paraId="5903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629E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8D5A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埇桥区褚兰中心校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77FF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宿州市埇桥区褚兰小学“两项督导评估”典型案例</w:t>
            </w:r>
          </w:p>
        </w:tc>
      </w:tr>
      <w:tr w14:paraId="72A1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0DF6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3E191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砀山县经济开发区实验小学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413FD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创建优质体育 推进教育质量全面提升</w:t>
            </w:r>
          </w:p>
        </w:tc>
      </w:tr>
      <w:tr w14:paraId="7C33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7260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7B44E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砀山县第五中学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696EC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加强集团课程共享，促进区域均衡发展</w:t>
            </w:r>
          </w:p>
        </w:tc>
      </w:tr>
      <w:tr w14:paraId="767A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7F83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B09C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萧县永堌镇永堌学校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7BBA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校园文化环境育人实践案例</w:t>
            </w:r>
          </w:p>
        </w:tc>
      </w:tr>
      <w:tr w14:paraId="396E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A425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B42EB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萧县杨楼镇中心校责任督学区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7E4EC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萧县杨楼镇中心小学义务教育优质均衡发展创建典型案例</w:t>
            </w:r>
          </w:p>
        </w:tc>
      </w:tr>
      <w:tr w14:paraId="12EA1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5942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B6E9D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砀山县薛口学校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F01FB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学校义务教育优质均衡发展案例</w:t>
            </w:r>
          </w:p>
        </w:tc>
      </w:tr>
      <w:tr w14:paraId="4CA1C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16AE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52B5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埇桥区大泽乡中心校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3D74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特色教育引领义务教育均衡优质发展</w:t>
            </w:r>
          </w:p>
        </w:tc>
      </w:tr>
      <w:tr w14:paraId="6E130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3964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B674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宿州市第三初级中学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C97C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推进教育优质均衡，促进教育质量提升</w:t>
            </w:r>
          </w:p>
        </w:tc>
      </w:tr>
      <w:tr w14:paraId="1FAF1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5DAD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ED32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埇桥区第二幼儿园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B03D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“悦”享游戏，快乐成长</w:t>
            </w:r>
          </w:p>
        </w:tc>
      </w:tr>
      <w:tr w14:paraId="49BF0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6F72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B54B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埇桥区桃园中心校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E699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文化搭台，体育唱戏</w:t>
            </w:r>
          </w:p>
        </w:tc>
      </w:tr>
      <w:tr w14:paraId="2AF20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F14D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6B16E">
            <w:pPr>
              <w:widowControl/>
              <w:adjustRightInd w:val="0"/>
              <w:snapToGrid w:val="0"/>
              <w:spacing w:after="200" w:line="600" w:lineRule="exact"/>
              <w:ind w:firstLine="480" w:firstLineChars="200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砀山县幼儿园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47A42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以研促教  共同提升——砀山县幼儿园教科研工作案例</w:t>
            </w:r>
          </w:p>
        </w:tc>
      </w:tr>
      <w:tr w14:paraId="4F837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C722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B5C9C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萧县龙城镇中心小学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38C1B4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以校园文化“十景”、德育“十节”推动优质发展</w:t>
            </w:r>
          </w:p>
        </w:tc>
      </w:tr>
      <w:tr w14:paraId="1280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9F92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68CE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埇桥区蒿沟中心校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991B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“以美育人”推动义务教育优质均衡发展</w:t>
            </w:r>
          </w:p>
        </w:tc>
      </w:tr>
      <w:tr w14:paraId="04688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0AEB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006A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泗县雪枫幼儿园虹都府园区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D111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学前教育普及普惠创建工作典型案例</w:t>
            </w:r>
          </w:p>
        </w:tc>
      </w:tr>
      <w:tr w14:paraId="1778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AC18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D9AD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泗县泗城明德小学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E277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以“美”养育，五育并举</w:t>
            </w:r>
          </w:p>
        </w:tc>
      </w:tr>
      <w:tr w14:paraId="14D5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6217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FD01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灵璧县杨疃中心学校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44CB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加强校园文化建设，创建优质均衡学校</w:t>
            </w:r>
          </w:p>
        </w:tc>
      </w:tr>
      <w:tr w14:paraId="42DB6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04F8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9ECC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灵璧县韦集初级中学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CB84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潜心育人  静待花开</w:t>
            </w:r>
          </w:p>
        </w:tc>
      </w:tr>
      <w:tr w14:paraId="36F27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595A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default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FB5D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灵璧县幼儿园钟秀锦城分园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432B">
            <w:pPr>
              <w:widowControl/>
              <w:adjustRightInd w:val="0"/>
              <w:snapToGrid w:val="0"/>
              <w:spacing w:after="200" w:line="600" w:lineRule="exact"/>
              <w:jc w:val="center"/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Helvetica" w:eastAsia="方正仿宋_GBK" w:cs="Helvetica"/>
                <w:color w:val="000000"/>
                <w:kern w:val="0"/>
                <w:sz w:val="24"/>
                <w:szCs w:val="24"/>
                <w:lang w:val="en-US" w:eastAsia="zh-CN"/>
              </w:rPr>
              <w:t>游戏，点亮孩子幸福童年</w:t>
            </w:r>
          </w:p>
        </w:tc>
      </w:tr>
    </w:tbl>
    <w:p w14:paraId="5BB33391">
      <w:pPr>
        <w:widowControl/>
        <w:adjustRightInd w:val="0"/>
        <w:snapToGrid w:val="0"/>
        <w:spacing w:after="200" w:line="600" w:lineRule="exact"/>
        <w:jc w:val="left"/>
        <w:rPr>
          <w:rFonts w:hint="eastAsia" w:ascii="方正仿宋_GBK" w:hAnsi="Helvetica" w:eastAsia="方正仿宋_GBK" w:cs="Helvetica"/>
          <w:color w:val="000000"/>
          <w:kern w:val="0"/>
          <w:sz w:val="24"/>
          <w:szCs w:val="24"/>
          <w:lang w:val="en-US" w:eastAsia="zh-CN"/>
        </w:rPr>
      </w:pPr>
    </w:p>
    <w:p w14:paraId="58470297">
      <w:pPr>
        <w:widowControl/>
        <w:adjustRightInd w:val="0"/>
        <w:snapToGrid w:val="0"/>
        <w:spacing w:after="200" w:line="600" w:lineRule="exact"/>
        <w:jc w:val="left"/>
        <w:rPr>
          <w:rFonts w:hint="default" w:ascii="方正仿宋_GBK" w:hAnsi="Helvetica" w:eastAsia="方正仿宋_GBK" w:cs="Helvetica"/>
          <w:color w:val="000000"/>
          <w:kern w:val="0"/>
          <w:sz w:val="24"/>
          <w:szCs w:val="24"/>
          <w:lang w:val="en-US" w:eastAsia="zh-CN"/>
        </w:rPr>
      </w:pPr>
    </w:p>
    <w:p w14:paraId="27B23BEF"/>
    <w:sectPr>
      <w:pgSz w:w="16838" w:h="11906" w:orient="landscape"/>
      <w:pgMar w:top="1474" w:right="1984" w:bottom="147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JjNGVkMzNhZmU1NTFmMTMzZTcxMjE4NjlkNDAifQ=="/>
  </w:docVars>
  <w:rsids>
    <w:rsidRoot w:val="48804176"/>
    <w:rsid w:val="488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2024-10-14T00:47:00Z</dcterms:created>
  <dc:creator>Yoghurt</dc:creator>
  <cp:lastModifiedBy>Yoghurt</cp:lastModifiedBy>
  <dcterms:modified xsi:type="dcterms:W3CDTF">2024-10-14T00:47:42Z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57D9B9747FCB423282A0FE5718EF66D5_11</vt:lpwstr>
  </property>
</Properties>
</file>